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A15" w:rsidRDefault="00AD03ED" w:rsidP="00155780">
      <w:pPr>
        <w:spacing w:after="0"/>
      </w:pPr>
      <w:r>
        <w:t xml:space="preserve">This application must be submitted within </w:t>
      </w:r>
      <w:r w:rsidR="006A644B" w:rsidRPr="006A644B">
        <w:rPr>
          <w:i/>
        </w:rPr>
        <w:t>1</w:t>
      </w:r>
      <w:r w:rsidRPr="006A644B">
        <w:rPr>
          <w:i/>
        </w:rPr>
        <w:t>0 working days</w:t>
      </w:r>
      <w:r>
        <w:t xml:space="preserve"> </w:t>
      </w:r>
      <w:r w:rsidR="00CC132B">
        <w:t>of being not</w:t>
      </w:r>
      <w:r w:rsidR="00906A15">
        <w:t>ified of the decision.</w:t>
      </w:r>
    </w:p>
    <w:p w:rsidR="00AD03ED" w:rsidRPr="00155780" w:rsidRDefault="00AD03ED" w:rsidP="002712A7">
      <w:pPr>
        <w:spacing w:after="0" w:line="240" w:lineRule="auto"/>
        <w:rPr>
          <w:sz w:val="16"/>
          <w:szCs w:val="16"/>
        </w:rPr>
      </w:pPr>
    </w:p>
    <w:p w:rsidR="00AD03ED" w:rsidRDefault="00AD03ED" w:rsidP="00AD03ED">
      <w:pPr>
        <w:pStyle w:val="Heading1"/>
        <w:rPr>
          <w:rFonts w:cs="Arial"/>
        </w:rPr>
      </w:pPr>
      <w:r>
        <w:rPr>
          <w:rFonts w:cs="Arial"/>
        </w:rPr>
        <w:t xml:space="preserve">Section </w:t>
      </w:r>
      <w:r w:rsidR="00906A15">
        <w:rPr>
          <w:rFonts w:cs="Arial"/>
        </w:rPr>
        <w:t>A</w:t>
      </w:r>
      <w:r>
        <w:rPr>
          <w:rFonts w:cs="Arial"/>
        </w:rPr>
        <w:t xml:space="preserve"> </w:t>
      </w:r>
      <w:r>
        <w:t xml:space="preserve">– About </w:t>
      </w:r>
      <w:r w:rsidR="002712A7">
        <w:t>the</w:t>
      </w:r>
      <w:r>
        <w:t xml:space="preserve"> </w:t>
      </w:r>
      <w:r w:rsidR="00906A15">
        <w:t>provider</w:t>
      </w:r>
      <w: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520"/>
      </w:tblGrid>
      <w:tr w:rsidR="00AD03ED" w:rsidTr="005E53CE">
        <w:trPr>
          <w:trHeight w:val="283"/>
        </w:trPr>
        <w:tc>
          <w:tcPr>
            <w:tcW w:w="3681" w:type="dxa"/>
            <w:shd w:val="clear" w:color="auto" w:fill="E5DFEC"/>
          </w:tcPr>
          <w:p w:rsidR="00AD03ED" w:rsidRPr="00AD7D7A" w:rsidRDefault="00AD03ED" w:rsidP="00AD03ED">
            <w:pPr>
              <w:tabs>
                <w:tab w:val="left" w:pos="2115"/>
              </w:tabs>
              <w:spacing w:after="0"/>
              <w:rPr>
                <w:b/>
              </w:rPr>
            </w:pPr>
            <w:r>
              <w:rPr>
                <w:b/>
              </w:rPr>
              <w:t>Provider</w:t>
            </w:r>
            <w:r w:rsidRPr="00AD7D7A">
              <w:rPr>
                <w:b/>
              </w:rPr>
              <w:t xml:space="preserve"> name</w:t>
            </w:r>
            <w:r>
              <w:rPr>
                <w:b/>
              </w:rPr>
              <w:tab/>
            </w:r>
          </w:p>
        </w:tc>
        <w:tc>
          <w:tcPr>
            <w:tcW w:w="6520" w:type="dxa"/>
            <w:shd w:val="clear" w:color="auto" w:fill="auto"/>
            <w:vAlign w:val="center"/>
          </w:tcPr>
          <w:p w:rsidR="00AD03ED" w:rsidRPr="005C6269" w:rsidRDefault="00AD03ED" w:rsidP="0027476E">
            <w:pPr>
              <w:spacing w:after="0" w:line="240" w:lineRule="auto"/>
              <w:rPr>
                <w:rFonts w:cs="Arial"/>
                <w:szCs w:val="24"/>
              </w:rPr>
            </w:pPr>
          </w:p>
        </w:tc>
      </w:tr>
      <w:tr w:rsidR="00AD03ED" w:rsidTr="005E53CE">
        <w:trPr>
          <w:trHeight w:val="283"/>
        </w:trPr>
        <w:tc>
          <w:tcPr>
            <w:tcW w:w="3681" w:type="dxa"/>
            <w:shd w:val="clear" w:color="auto" w:fill="E5DFEC"/>
          </w:tcPr>
          <w:p w:rsidR="00AD03ED" w:rsidRPr="00AD7D7A" w:rsidRDefault="00906A15" w:rsidP="0027476E">
            <w:pPr>
              <w:spacing w:after="0"/>
              <w:rPr>
                <w:b/>
              </w:rPr>
            </w:pPr>
            <w:r>
              <w:rPr>
                <w:b/>
              </w:rPr>
              <w:t>Provider number</w:t>
            </w:r>
          </w:p>
        </w:tc>
        <w:tc>
          <w:tcPr>
            <w:tcW w:w="6520" w:type="dxa"/>
            <w:shd w:val="clear" w:color="auto" w:fill="auto"/>
            <w:vAlign w:val="center"/>
          </w:tcPr>
          <w:p w:rsidR="00AD03ED" w:rsidRPr="005C6269" w:rsidRDefault="00AD03ED" w:rsidP="0027476E">
            <w:pPr>
              <w:spacing w:after="0" w:line="240" w:lineRule="auto"/>
              <w:rPr>
                <w:rFonts w:cs="Arial"/>
                <w:szCs w:val="24"/>
              </w:rPr>
            </w:pPr>
          </w:p>
        </w:tc>
      </w:tr>
      <w:tr w:rsidR="00AD03ED" w:rsidTr="005E53CE">
        <w:trPr>
          <w:trHeight w:val="283"/>
        </w:trPr>
        <w:tc>
          <w:tcPr>
            <w:tcW w:w="3681" w:type="dxa"/>
            <w:shd w:val="clear" w:color="auto" w:fill="E5DFEC"/>
          </w:tcPr>
          <w:p w:rsidR="00AD03ED" w:rsidRPr="00AD7D7A" w:rsidRDefault="00906A15" w:rsidP="0027476E">
            <w:pPr>
              <w:spacing w:after="0"/>
              <w:rPr>
                <w:b/>
              </w:rPr>
            </w:pPr>
            <w:r>
              <w:rPr>
                <w:b/>
              </w:rPr>
              <w:t xml:space="preserve">Date of </w:t>
            </w:r>
            <w:r w:rsidR="005E53CE">
              <w:rPr>
                <w:b/>
              </w:rPr>
              <w:t>Open Awards</w:t>
            </w:r>
            <w:r>
              <w:rPr>
                <w:b/>
              </w:rPr>
              <w:t xml:space="preserve"> review </w:t>
            </w:r>
          </w:p>
        </w:tc>
        <w:tc>
          <w:tcPr>
            <w:tcW w:w="6520" w:type="dxa"/>
            <w:shd w:val="clear" w:color="auto" w:fill="auto"/>
            <w:vAlign w:val="center"/>
          </w:tcPr>
          <w:p w:rsidR="00AD03ED" w:rsidRPr="005C6269" w:rsidRDefault="00AD03ED" w:rsidP="0027476E">
            <w:pPr>
              <w:spacing w:after="0" w:line="240" w:lineRule="auto"/>
              <w:rPr>
                <w:rFonts w:cs="Arial"/>
                <w:szCs w:val="24"/>
              </w:rPr>
            </w:pPr>
          </w:p>
        </w:tc>
      </w:tr>
      <w:tr w:rsidR="00AD03ED" w:rsidTr="005E53CE">
        <w:trPr>
          <w:trHeight w:val="283"/>
        </w:trPr>
        <w:tc>
          <w:tcPr>
            <w:tcW w:w="3681" w:type="dxa"/>
            <w:shd w:val="clear" w:color="auto" w:fill="E5DFEC"/>
          </w:tcPr>
          <w:p w:rsidR="00AD03ED" w:rsidRPr="00AD7D7A" w:rsidRDefault="00AD03ED" w:rsidP="0027476E">
            <w:pPr>
              <w:spacing w:after="0"/>
              <w:rPr>
                <w:b/>
              </w:rPr>
            </w:pPr>
            <w:r>
              <w:rPr>
                <w:b/>
              </w:rPr>
              <w:t>Date of assessment (where applicable)</w:t>
            </w:r>
          </w:p>
        </w:tc>
        <w:tc>
          <w:tcPr>
            <w:tcW w:w="6520" w:type="dxa"/>
            <w:shd w:val="clear" w:color="auto" w:fill="auto"/>
            <w:vAlign w:val="center"/>
          </w:tcPr>
          <w:p w:rsidR="00AD03ED" w:rsidRPr="005C6269" w:rsidRDefault="00AD03ED" w:rsidP="0027476E">
            <w:pPr>
              <w:spacing w:after="0" w:line="240" w:lineRule="auto"/>
              <w:rPr>
                <w:rFonts w:cs="Arial"/>
                <w:szCs w:val="24"/>
              </w:rPr>
            </w:pPr>
          </w:p>
        </w:tc>
      </w:tr>
      <w:tr w:rsidR="00AD03ED" w:rsidTr="005E53CE">
        <w:trPr>
          <w:trHeight w:val="95"/>
        </w:trPr>
        <w:tc>
          <w:tcPr>
            <w:tcW w:w="3681" w:type="dxa"/>
            <w:shd w:val="clear" w:color="auto" w:fill="E5DFEC"/>
          </w:tcPr>
          <w:p w:rsidR="00AD03ED" w:rsidRPr="00AD7D7A" w:rsidRDefault="00AD03ED" w:rsidP="0027476E">
            <w:pPr>
              <w:spacing w:after="0"/>
              <w:rPr>
                <w:b/>
              </w:rPr>
            </w:pPr>
            <w:r>
              <w:rPr>
                <w:b/>
              </w:rPr>
              <w:t xml:space="preserve">Date Open Awards </w:t>
            </w:r>
            <w:r w:rsidR="005E53CE">
              <w:rPr>
                <w:b/>
              </w:rPr>
              <w:t>notified the provider of the decision</w:t>
            </w:r>
          </w:p>
        </w:tc>
        <w:tc>
          <w:tcPr>
            <w:tcW w:w="6520" w:type="dxa"/>
            <w:shd w:val="clear" w:color="auto" w:fill="auto"/>
            <w:vAlign w:val="center"/>
          </w:tcPr>
          <w:p w:rsidR="00AD03ED" w:rsidRPr="005C6269" w:rsidRDefault="00AD03ED" w:rsidP="0027476E">
            <w:pPr>
              <w:spacing w:after="0" w:line="240" w:lineRule="auto"/>
              <w:rPr>
                <w:rFonts w:cs="Arial"/>
                <w:szCs w:val="24"/>
              </w:rPr>
            </w:pPr>
          </w:p>
        </w:tc>
      </w:tr>
    </w:tbl>
    <w:p w:rsidR="002712A7" w:rsidRPr="00155780" w:rsidRDefault="002712A7" w:rsidP="002712A7">
      <w:pPr>
        <w:spacing w:after="0" w:line="240" w:lineRule="auto"/>
        <w:rPr>
          <w:sz w:val="16"/>
          <w:szCs w:val="16"/>
        </w:rPr>
      </w:pPr>
    </w:p>
    <w:p w:rsidR="002712A7" w:rsidRDefault="002712A7" w:rsidP="002712A7">
      <w:pPr>
        <w:pStyle w:val="Heading1"/>
        <w:rPr>
          <w:rFonts w:cs="Arial"/>
        </w:rPr>
      </w:pPr>
      <w:r w:rsidRPr="00AD03ED">
        <w:rPr>
          <w:rFonts w:cs="Arial"/>
        </w:rPr>
        <w:t xml:space="preserve">Section </w:t>
      </w:r>
      <w:r w:rsidR="005E53CE">
        <w:rPr>
          <w:rFonts w:cs="Arial"/>
        </w:rPr>
        <w:t>B</w:t>
      </w:r>
      <w:r w:rsidRPr="00AD03ED">
        <w:rPr>
          <w:rFonts w:cs="Arial"/>
        </w:rPr>
        <w:t xml:space="preserve"> </w:t>
      </w:r>
      <w:r>
        <w:rPr>
          <w:rFonts w:cs="Arial"/>
        </w:rPr>
        <w:t>–</w:t>
      </w:r>
      <w:r w:rsidRPr="00AD03ED">
        <w:rPr>
          <w:rFonts w:cs="Arial"/>
        </w:rPr>
        <w:t xml:space="preserve"> </w:t>
      </w:r>
      <w:r w:rsidR="005E53CE">
        <w:rPr>
          <w:rFonts w:cs="Arial"/>
        </w:rPr>
        <w:t xml:space="preserve">Scope of the Enquiry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rsidTr="00C244FC">
        <w:trPr>
          <w:trHeight w:val="283"/>
        </w:trPr>
        <w:tc>
          <w:tcPr>
            <w:tcW w:w="10201" w:type="dxa"/>
            <w:shd w:val="clear" w:color="auto" w:fill="E5DFEC"/>
          </w:tcPr>
          <w:p w:rsidR="002712A7" w:rsidRPr="005E53CE" w:rsidRDefault="002712A7" w:rsidP="0027476E">
            <w:pPr>
              <w:spacing w:after="0" w:line="240" w:lineRule="auto"/>
              <w:rPr>
                <w:b/>
              </w:rPr>
            </w:pPr>
            <w:r>
              <w:rPr>
                <w:b/>
              </w:rPr>
              <w:t xml:space="preserve">Please </w:t>
            </w:r>
            <w:r w:rsidR="005E53CE">
              <w:rPr>
                <w:b/>
              </w:rPr>
              <w:t xml:space="preserve">list the qualifications affected where you disagree with the status </w:t>
            </w:r>
          </w:p>
        </w:tc>
      </w:tr>
      <w:tr w:rsidR="002712A7" w:rsidTr="00155780">
        <w:trPr>
          <w:trHeight w:val="680"/>
        </w:trPr>
        <w:tc>
          <w:tcPr>
            <w:tcW w:w="10201" w:type="dxa"/>
            <w:shd w:val="clear" w:color="auto" w:fill="auto"/>
          </w:tcPr>
          <w:p w:rsidR="002712A7" w:rsidRPr="005C6269" w:rsidRDefault="002712A7" w:rsidP="0027476E">
            <w:pPr>
              <w:spacing w:after="0" w:line="240" w:lineRule="auto"/>
              <w:rPr>
                <w:rFonts w:cs="Arial"/>
                <w:szCs w:val="24"/>
              </w:rPr>
            </w:pPr>
          </w:p>
        </w:tc>
      </w:tr>
    </w:tbl>
    <w:p w:rsidR="002712A7" w:rsidRPr="00155780" w:rsidRDefault="002712A7" w:rsidP="00155780">
      <w:pPr>
        <w:spacing w:after="0" w:line="240" w:lineRule="auto"/>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rsidTr="0027476E">
        <w:trPr>
          <w:trHeight w:val="283"/>
        </w:trPr>
        <w:tc>
          <w:tcPr>
            <w:tcW w:w="10201" w:type="dxa"/>
            <w:shd w:val="clear" w:color="auto" w:fill="E5DFEC"/>
          </w:tcPr>
          <w:p w:rsidR="002712A7" w:rsidRDefault="005E53CE" w:rsidP="0027476E">
            <w:pPr>
              <w:spacing w:after="0" w:line="240" w:lineRule="auto"/>
              <w:rPr>
                <w:b/>
                <w:bCs/>
                <w:sz w:val="22"/>
              </w:rPr>
            </w:pPr>
            <w:r>
              <w:rPr>
                <w:b/>
                <w:bCs/>
                <w:sz w:val="22"/>
              </w:rPr>
              <w:t>Reasons for the Enquiry</w:t>
            </w:r>
          </w:p>
          <w:p w:rsidR="005E53CE" w:rsidRPr="005E53CE" w:rsidRDefault="005E53CE" w:rsidP="005E53CE">
            <w:pPr>
              <w:spacing w:after="0" w:line="240" w:lineRule="auto"/>
              <w:rPr>
                <w:sz w:val="22"/>
                <w:lang w:eastAsia="en-GB"/>
              </w:rPr>
            </w:pPr>
            <w:r w:rsidRPr="005E53CE">
              <w:rPr>
                <w:sz w:val="22"/>
                <w:lang w:eastAsia="en-GB"/>
              </w:rPr>
              <w:t xml:space="preserve">Your explanation must include: </w:t>
            </w:r>
          </w:p>
          <w:p w:rsidR="005E53CE" w:rsidRDefault="005E53CE" w:rsidP="005E53CE">
            <w:pPr>
              <w:pStyle w:val="ListParagraph"/>
              <w:numPr>
                <w:ilvl w:val="0"/>
                <w:numId w:val="14"/>
              </w:numPr>
              <w:spacing w:after="0" w:line="240" w:lineRule="auto"/>
              <w:rPr>
                <w:sz w:val="22"/>
                <w:lang w:eastAsia="en-GB"/>
              </w:rPr>
            </w:pPr>
            <w:r w:rsidRPr="005E53CE">
              <w:rPr>
                <w:sz w:val="22"/>
                <w:lang w:eastAsia="en-GB"/>
              </w:rPr>
              <w:t xml:space="preserve">clear statements identifying the specific reasons for the Enquiry </w:t>
            </w:r>
          </w:p>
          <w:p w:rsidR="005E53CE" w:rsidRPr="005E53CE" w:rsidRDefault="005E53CE" w:rsidP="005E53CE">
            <w:pPr>
              <w:pStyle w:val="ListParagraph"/>
              <w:numPr>
                <w:ilvl w:val="0"/>
                <w:numId w:val="14"/>
              </w:numPr>
              <w:spacing w:after="0" w:line="240" w:lineRule="auto"/>
              <w:rPr>
                <w:sz w:val="22"/>
                <w:lang w:eastAsia="en-GB"/>
              </w:rPr>
            </w:pPr>
            <w:r w:rsidRPr="005E53CE">
              <w:rPr>
                <w:sz w:val="22"/>
                <w:lang w:eastAsia="en-GB"/>
              </w:rPr>
              <w:t>a clear and full account of your reasons for disagreeing with the decision(s) made.</w:t>
            </w:r>
          </w:p>
        </w:tc>
      </w:tr>
      <w:tr w:rsidR="002712A7" w:rsidTr="00CC132B">
        <w:trPr>
          <w:trHeight w:val="1871"/>
        </w:trPr>
        <w:tc>
          <w:tcPr>
            <w:tcW w:w="10201" w:type="dxa"/>
            <w:shd w:val="clear" w:color="auto" w:fill="auto"/>
          </w:tcPr>
          <w:p w:rsidR="005E53CE" w:rsidRPr="005C6269" w:rsidRDefault="005E53CE" w:rsidP="0027476E">
            <w:pPr>
              <w:spacing w:after="0" w:line="240" w:lineRule="auto"/>
              <w:rPr>
                <w:rFonts w:cs="Arial"/>
                <w:szCs w:val="24"/>
              </w:rPr>
            </w:pPr>
          </w:p>
        </w:tc>
      </w:tr>
    </w:tbl>
    <w:p w:rsidR="002712A7" w:rsidRPr="00155780" w:rsidRDefault="002712A7" w:rsidP="00155780">
      <w:pPr>
        <w:spacing w:after="0" w:line="240" w:lineRule="auto"/>
        <w:rPr>
          <w:sz w:val="16"/>
          <w:szCs w:val="16"/>
        </w:rPr>
      </w:pPr>
    </w:p>
    <w:p w:rsidR="00AD03ED" w:rsidRDefault="00AD03ED" w:rsidP="00AD03ED">
      <w:pPr>
        <w:pStyle w:val="Heading1"/>
        <w:rPr>
          <w:rFonts w:cs="Arial"/>
        </w:rPr>
      </w:pPr>
      <w:r w:rsidRPr="00AD03ED">
        <w:rPr>
          <w:rFonts w:cs="Arial"/>
        </w:rPr>
        <w:t xml:space="preserve">Section </w:t>
      </w:r>
      <w:r w:rsidR="002712A7">
        <w:rPr>
          <w:rFonts w:cs="Arial"/>
        </w:rPr>
        <w:t>E</w:t>
      </w:r>
      <w:r w:rsidRPr="00AD03ED">
        <w:rPr>
          <w:rFonts w:cs="Arial"/>
        </w:rPr>
        <w:t xml:space="preserve"> </w:t>
      </w:r>
      <w:r w:rsidR="002712A7">
        <w:rPr>
          <w:rFonts w:cs="Arial"/>
        </w:rPr>
        <w:t>–</w:t>
      </w:r>
      <w:r w:rsidRPr="00AD03ED">
        <w:rPr>
          <w:rFonts w:cs="Arial"/>
        </w:rPr>
        <w:t xml:space="preserve"> Declaration</w:t>
      </w:r>
    </w:p>
    <w:tbl>
      <w:tblPr>
        <w:tblStyle w:val="TableGrid"/>
        <w:tblW w:w="0" w:type="auto"/>
        <w:tblLook w:val="04A0" w:firstRow="1" w:lastRow="0" w:firstColumn="1" w:lastColumn="0" w:noHBand="0" w:noVBand="1"/>
      </w:tblPr>
      <w:tblGrid>
        <w:gridCol w:w="510"/>
        <w:gridCol w:w="7980"/>
        <w:gridCol w:w="1700"/>
      </w:tblGrid>
      <w:tr w:rsidR="002712A7" w:rsidRPr="00AD03ED" w:rsidTr="006A644B">
        <w:tc>
          <w:tcPr>
            <w:tcW w:w="511" w:type="dxa"/>
            <w:tcBorders>
              <w:top w:val="nil"/>
              <w:left w:val="nil"/>
              <w:right w:val="nil"/>
            </w:tcBorders>
          </w:tcPr>
          <w:p w:rsidR="002712A7" w:rsidRPr="00AD03ED" w:rsidRDefault="002712A7" w:rsidP="005E53CE">
            <w:pPr>
              <w:spacing w:after="0" w:line="240" w:lineRule="auto"/>
              <w:rPr>
                <w:rFonts w:cs="Arial"/>
                <w:b/>
              </w:rPr>
            </w:pPr>
          </w:p>
        </w:tc>
        <w:tc>
          <w:tcPr>
            <w:tcW w:w="7994" w:type="dxa"/>
            <w:tcBorders>
              <w:top w:val="nil"/>
              <w:left w:val="nil"/>
            </w:tcBorders>
          </w:tcPr>
          <w:p w:rsidR="002712A7" w:rsidRPr="00AD03ED" w:rsidRDefault="002712A7" w:rsidP="005E53CE">
            <w:pPr>
              <w:spacing w:after="0" w:line="240" w:lineRule="auto"/>
              <w:rPr>
                <w:rFonts w:cs="Arial"/>
                <w:b/>
              </w:rPr>
            </w:pPr>
          </w:p>
        </w:tc>
        <w:tc>
          <w:tcPr>
            <w:tcW w:w="1701" w:type="dxa"/>
            <w:shd w:val="clear" w:color="auto" w:fill="E5DFEC"/>
          </w:tcPr>
          <w:p w:rsidR="002712A7" w:rsidRPr="00AD03ED" w:rsidRDefault="002712A7" w:rsidP="005E53CE">
            <w:pPr>
              <w:spacing w:after="0" w:line="240" w:lineRule="auto"/>
              <w:jc w:val="center"/>
              <w:rPr>
                <w:rFonts w:cs="Arial"/>
                <w:b/>
              </w:rPr>
            </w:pPr>
            <w:r w:rsidRPr="00AD03ED">
              <w:rPr>
                <w:rFonts w:cs="Arial"/>
                <w:b/>
              </w:rPr>
              <w:t>Please tick</w:t>
            </w:r>
          </w:p>
        </w:tc>
      </w:tr>
      <w:tr w:rsidR="006A644B" w:rsidRPr="00822A61" w:rsidTr="006A644B">
        <w:tc>
          <w:tcPr>
            <w:tcW w:w="8505" w:type="dxa"/>
            <w:gridSpan w:val="2"/>
          </w:tcPr>
          <w:p w:rsidR="006A644B" w:rsidRPr="006A644B" w:rsidRDefault="006A644B" w:rsidP="005E53CE">
            <w:pPr>
              <w:spacing w:after="0" w:line="240" w:lineRule="auto"/>
              <w:rPr>
                <w:lang w:eastAsia="en-GB"/>
              </w:rPr>
            </w:pPr>
            <w:r>
              <w:t xml:space="preserve">I understand that the provider will be invoiced on </w:t>
            </w:r>
            <w:r w:rsidRPr="005E53CE">
              <w:rPr>
                <w:lang w:eastAsia="en-GB"/>
              </w:rPr>
              <w:t xml:space="preserve">receipt of </w:t>
            </w:r>
            <w:r>
              <w:rPr>
                <w:lang w:eastAsia="en-GB"/>
              </w:rPr>
              <w:t xml:space="preserve">this </w:t>
            </w:r>
            <w:r w:rsidRPr="005E53CE">
              <w:rPr>
                <w:lang w:eastAsia="en-GB"/>
              </w:rPr>
              <w:t>application</w:t>
            </w:r>
            <w:r>
              <w:rPr>
                <w:lang w:eastAsia="en-GB"/>
              </w:rPr>
              <w:t>.</w:t>
            </w:r>
          </w:p>
        </w:tc>
        <w:tc>
          <w:tcPr>
            <w:tcW w:w="1701" w:type="dxa"/>
            <w:vAlign w:val="center"/>
          </w:tcPr>
          <w:p w:rsidR="006A644B" w:rsidRPr="00822A61" w:rsidRDefault="006A644B" w:rsidP="006A644B">
            <w:pPr>
              <w:spacing w:after="0" w:line="240" w:lineRule="auto"/>
              <w:jc w:val="center"/>
              <w:rPr>
                <w:rFonts w:cs="Arial"/>
              </w:rPr>
            </w:pPr>
          </w:p>
        </w:tc>
      </w:tr>
      <w:tr w:rsidR="005E53CE" w:rsidRPr="00822A61" w:rsidTr="006A644B">
        <w:tc>
          <w:tcPr>
            <w:tcW w:w="8505" w:type="dxa"/>
            <w:gridSpan w:val="2"/>
          </w:tcPr>
          <w:p w:rsidR="005E53CE" w:rsidRDefault="005E53CE" w:rsidP="005E53CE">
            <w:pPr>
              <w:spacing w:after="0" w:line="240" w:lineRule="auto"/>
            </w:pPr>
            <w:r w:rsidRPr="005E53CE">
              <w:rPr>
                <w:lang w:eastAsia="en-GB"/>
              </w:rPr>
              <w:t>I</w:t>
            </w:r>
            <w:r>
              <w:rPr>
                <w:lang w:eastAsia="en-GB"/>
              </w:rPr>
              <w:t xml:space="preserve"> understand that i</w:t>
            </w:r>
            <w:r w:rsidRPr="005E53CE">
              <w:rPr>
                <w:lang w:eastAsia="en-GB"/>
              </w:rPr>
              <w:t xml:space="preserve">f the </w:t>
            </w:r>
            <w:r>
              <w:rPr>
                <w:lang w:eastAsia="en-GB"/>
              </w:rPr>
              <w:t>enquiry</w:t>
            </w:r>
            <w:r w:rsidRPr="005E53CE">
              <w:rPr>
                <w:lang w:eastAsia="en-GB"/>
              </w:rPr>
              <w:t xml:space="preserve"> finds that appropriate processes, procedures or policy were not followed, the fee will be refunded.</w:t>
            </w:r>
          </w:p>
        </w:tc>
        <w:tc>
          <w:tcPr>
            <w:tcW w:w="1701" w:type="dxa"/>
            <w:vAlign w:val="center"/>
          </w:tcPr>
          <w:p w:rsidR="005E53CE" w:rsidRPr="00822A61" w:rsidRDefault="005E53CE" w:rsidP="006A644B">
            <w:pPr>
              <w:spacing w:after="0" w:line="240" w:lineRule="auto"/>
              <w:jc w:val="center"/>
              <w:rPr>
                <w:rFonts w:cs="Arial"/>
              </w:rPr>
            </w:pPr>
          </w:p>
        </w:tc>
      </w:tr>
      <w:tr w:rsidR="005E53CE" w:rsidRPr="00822A61" w:rsidTr="006A644B">
        <w:tc>
          <w:tcPr>
            <w:tcW w:w="8505" w:type="dxa"/>
            <w:gridSpan w:val="2"/>
          </w:tcPr>
          <w:p w:rsidR="005E53CE" w:rsidRPr="005E53CE" w:rsidRDefault="005E53CE" w:rsidP="005E53CE">
            <w:pPr>
              <w:spacing w:after="0" w:line="240" w:lineRule="auto"/>
              <w:rPr>
                <w:lang w:eastAsia="en-GB"/>
              </w:rPr>
            </w:pPr>
            <w:r>
              <w:rPr>
                <w:lang w:eastAsia="en-GB"/>
              </w:rPr>
              <w:t xml:space="preserve">I am authorised by the provider to submit this Enquiry. </w:t>
            </w:r>
          </w:p>
        </w:tc>
        <w:tc>
          <w:tcPr>
            <w:tcW w:w="1701" w:type="dxa"/>
            <w:vAlign w:val="center"/>
          </w:tcPr>
          <w:p w:rsidR="005E53CE" w:rsidRPr="00822A61" w:rsidRDefault="005E53CE" w:rsidP="006A644B">
            <w:pPr>
              <w:spacing w:after="0" w:line="240" w:lineRule="auto"/>
              <w:jc w:val="center"/>
              <w:rPr>
                <w:rFonts w:cs="Arial"/>
              </w:rPr>
            </w:pPr>
          </w:p>
        </w:tc>
      </w:tr>
      <w:tr w:rsidR="006A644B" w:rsidRPr="00822A61" w:rsidTr="006A644B">
        <w:trPr>
          <w:trHeight w:val="278"/>
        </w:trPr>
        <w:tc>
          <w:tcPr>
            <w:tcW w:w="8505" w:type="dxa"/>
            <w:gridSpan w:val="2"/>
            <w:vMerge w:val="restart"/>
            <w:vAlign w:val="center"/>
          </w:tcPr>
          <w:p w:rsidR="006A644B" w:rsidRDefault="006A644B" w:rsidP="006A644B">
            <w:pPr>
              <w:spacing w:after="0" w:line="240" w:lineRule="auto"/>
            </w:pPr>
            <w:r>
              <w:rPr>
                <w:szCs w:val="24"/>
                <w:lang w:eastAsia="en-GB"/>
              </w:rPr>
              <w:t>Please add Purchase Order Number if your organisation uses them.</w:t>
            </w:r>
          </w:p>
        </w:tc>
        <w:tc>
          <w:tcPr>
            <w:tcW w:w="1701" w:type="dxa"/>
            <w:shd w:val="clear" w:color="auto" w:fill="E5DFEC"/>
          </w:tcPr>
          <w:p w:rsidR="006A644B" w:rsidRPr="006A644B" w:rsidRDefault="006A644B" w:rsidP="006A644B">
            <w:pPr>
              <w:spacing w:after="0" w:line="240" w:lineRule="auto"/>
              <w:jc w:val="center"/>
              <w:rPr>
                <w:rFonts w:cs="Arial"/>
                <w:b/>
              </w:rPr>
            </w:pPr>
            <w:r w:rsidRPr="006A644B">
              <w:rPr>
                <w:b/>
              </w:rPr>
              <w:t>PO Number</w:t>
            </w:r>
          </w:p>
        </w:tc>
      </w:tr>
      <w:tr w:rsidR="006A644B" w:rsidRPr="00822A61" w:rsidTr="006A644B">
        <w:trPr>
          <w:trHeight w:val="277"/>
        </w:trPr>
        <w:tc>
          <w:tcPr>
            <w:tcW w:w="8505" w:type="dxa"/>
            <w:gridSpan w:val="2"/>
            <w:vMerge/>
          </w:tcPr>
          <w:p w:rsidR="006A644B" w:rsidRDefault="006A644B" w:rsidP="006A644B">
            <w:pPr>
              <w:spacing w:after="0" w:line="240" w:lineRule="auto"/>
              <w:rPr>
                <w:szCs w:val="24"/>
                <w:lang w:eastAsia="en-GB"/>
              </w:rPr>
            </w:pPr>
          </w:p>
        </w:tc>
        <w:tc>
          <w:tcPr>
            <w:tcW w:w="1701" w:type="dxa"/>
            <w:vAlign w:val="center"/>
          </w:tcPr>
          <w:p w:rsidR="00CC132B" w:rsidRPr="00822A61" w:rsidRDefault="00CC132B" w:rsidP="00A1054F">
            <w:pPr>
              <w:spacing w:after="120" w:line="240" w:lineRule="auto"/>
              <w:jc w:val="center"/>
              <w:rPr>
                <w:rFonts w:cs="Arial"/>
              </w:rPr>
            </w:pPr>
          </w:p>
        </w:tc>
      </w:tr>
    </w:tbl>
    <w:p w:rsidR="002712A7" w:rsidRPr="00155780" w:rsidRDefault="002712A7" w:rsidP="002712A7">
      <w:pPr>
        <w:spacing w:after="0" w:line="240" w:lineRule="auto"/>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3"/>
      </w:tblGrid>
      <w:tr w:rsidR="002712A7" w:rsidRPr="005C6269" w:rsidTr="0027476E">
        <w:trPr>
          <w:trHeight w:val="283"/>
        </w:trPr>
        <w:tc>
          <w:tcPr>
            <w:tcW w:w="3118" w:type="dxa"/>
            <w:shd w:val="clear" w:color="auto" w:fill="E5DFEC"/>
          </w:tcPr>
          <w:p w:rsidR="002712A7" w:rsidRPr="00AD7D7A" w:rsidRDefault="002712A7" w:rsidP="002712A7">
            <w:pPr>
              <w:tabs>
                <w:tab w:val="left" w:pos="2115"/>
              </w:tabs>
              <w:spacing w:after="0"/>
              <w:rPr>
                <w:b/>
              </w:rPr>
            </w:pPr>
            <w:r w:rsidRPr="002712A7">
              <w:rPr>
                <w:b/>
              </w:rPr>
              <w:t>Signature</w:t>
            </w:r>
            <w:r>
              <w:rPr>
                <w:b/>
              </w:rPr>
              <w:tab/>
            </w:r>
          </w:p>
        </w:tc>
        <w:tc>
          <w:tcPr>
            <w:tcW w:w="7083" w:type="dxa"/>
            <w:shd w:val="clear" w:color="auto" w:fill="auto"/>
            <w:vAlign w:val="center"/>
          </w:tcPr>
          <w:p w:rsidR="002712A7" w:rsidRPr="005C6269" w:rsidRDefault="002712A7" w:rsidP="002712A7">
            <w:pPr>
              <w:spacing w:after="0" w:line="240" w:lineRule="auto"/>
              <w:rPr>
                <w:rFonts w:cs="Arial"/>
                <w:szCs w:val="24"/>
              </w:rPr>
            </w:pPr>
          </w:p>
        </w:tc>
      </w:tr>
      <w:tr w:rsidR="002712A7" w:rsidRPr="005C6269" w:rsidTr="0027476E">
        <w:trPr>
          <w:trHeight w:val="283"/>
        </w:trPr>
        <w:tc>
          <w:tcPr>
            <w:tcW w:w="3118" w:type="dxa"/>
            <w:shd w:val="clear" w:color="auto" w:fill="E5DFEC"/>
          </w:tcPr>
          <w:p w:rsidR="002712A7" w:rsidRPr="00AD7D7A" w:rsidRDefault="002712A7" w:rsidP="002712A7">
            <w:pPr>
              <w:spacing w:after="0"/>
              <w:rPr>
                <w:b/>
              </w:rPr>
            </w:pPr>
            <w:r>
              <w:rPr>
                <w:b/>
              </w:rPr>
              <w:t>Date</w:t>
            </w:r>
          </w:p>
        </w:tc>
        <w:tc>
          <w:tcPr>
            <w:tcW w:w="7083" w:type="dxa"/>
            <w:shd w:val="clear" w:color="auto" w:fill="auto"/>
            <w:vAlign w:val="center"/>
          </w:tcPr>
          <w:p w:rsidR="002712A7" w:rsidRPr="005C6269" w:rsidRDefault="002712A7" w:rsidP="002712A7">
            <w:pPr>
              <w:spacing w:after="0" w:line="240" w:lineRule="auto"/>
              <w:rPr>
                <w:rFonts w:cs="Arial"/>
                <w:szCs w:val="24"/>
              </w:rPr>
            </w:pPr>
          </w:p>
        </w:tc>
      </w:tr>
    </w:tbl>
    <w:p w:rsidR="00AD03ED" w:rsidRDefault="00AD03ED" w:rsidP="00155780">
      <w:pPr>
        <w:pStyle w:val="NoSpacing"/>
      </w:pPr>
    </w:p>
    <w:tbl>
      <w:tblPr>
        <w:tblW w:w="0" w:type="auto"/>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80"/>
      </w:tblGrid>
      <w:tr w:rsidR="00CC132B" w:rsidRPr="00CC6F07" w:rsidTr="002314E8">
        <w:tc>
          <w:tcPr>
            <w:tcW w:w="10451" w:type="dxa"/>
            <w:shd w:val="clear" w:color="auto" w:fill="F2F2F2" w:themeFill="background1" w:themeFillShade="F2"/>
          </w:tcPr>
          <w:p w:rsidR="00CC132B" w:rsidRPr="00CC6F07" w:rsidRDefault="00CC132B" w:rsidP="002314E8">
            <w:pPr>
              <w:spacing w:after="0" w:line="240" w:lineRule="auto"/>
              <w:rPr>
                <w:rFonts w:cs="Arial"/>
                <w:color w:val="0000FF"/>
                <w:sz w:val="20"/>
                <w:szCs w:val="20"/>
                <w:u w:val="single"/>
                <w:lang w:val="en"/>
              </w:rPr>
            </w:pPr>
            <w:r w:rsidRPr="00CC6F07">
              <w:rPr>
                <w:rFonts w:cs="Arial"/>
                <w:bCs/>
                <w:sz w:val="20"/>
                <w:szCs w:val="20"/>
              </w:rPr>
              <w:t xml:space="preserve">All information provided on this form will be held securely on our database and only used for the purposes provided. Full details on how we use and protect your data are available in our </w:t>
            </w:r>
            <w:hyperlink r:id="rId8" w:history="1">
              <w:r w:rsidRPr="00CC6F07">
                <w:rPr>
                  <w:rFonts w:cs="Arial"/>
                  <w:color w:val="0000FF"/>
                  <w:sz w:val="20"/>
                  <w:szCs w:val="20"/>
                  <w:u w:val="single"/>
                  <w:lang w:val="en"/>
                </w:rPr>
                <w:t>Privacy Notice.</w:t>
              </w:r>
            </w:hyperlink>
            <w:r w:rsidRPr="00CC6F07">
              <w:rPr>
                <w:rFonts w:cs="Arial"/>
                <w:color w:val="0000FF"/>
                <w:sz w:val="20"/>
                <w:szCs w:val="20"/>
                <w:u w:val="single"/>
                <w:lang w:val="en"/>
              </w:rPr>
              <w:t xml:space="preserve"> </w:t>
            </w:r>
          </w:p>
          <w:p w:rsidR="00CC132B" w:rsidRPr="00CC6F07" w:rsidRDefault="00CC132B" w:rsidP="002314E8">
            <w:pPr>
              <w:spacing w:after="0" w:line="240" w:lineRule="auto"/>
              <w:rPr>
                <w:rFonts w:cs="Arial"/>
                <w:color w:val="0000FF"/>
                <w:sz w:val="20"/>
                <w:szCs w:val="20"/>
                <w:u w:val="single"/>
                <w:lang w:val="en"/>
              </w:rPr>
            </w:pPr>
          </w:p>
          <w:p w:rsidR="00CC132B" w:rsidRPr="00CC6F07" w:rsidRDefault="00CC132B" w:rsidP="002314E8">
            <w:pPr>
              <w:spacing w:after="0" w:line="240" w:lineRule="auto"/>
              <w:rPr>
                <w:rFonts w:cs="Arial"/>
                <w:color w:val="0000FF"/>
                <w:sz w:val="20"/>
                <w:szCs w:val="20"/>
                <w:u w:val="single"/>
                <w:lang w:val="en"/>
              </w:rPr>
            </w:pPr>
            <w:r w:rsidRPr="00CC6F07">
              <w:rPr>
                <w:rFonts w:cs="Arial"/>
                <w:color w:val="000000"/>
                <w:sz w:val="20"/>
                <w:szCs w:val="20"/>
                <w:lang w:val="en"/>
              </w:rPr>
              <w:t xml:space="preserve">Open Awards tries to meet the highest standards when collecting and using personal information. </w:t>
            </w:r>
            <w:r>
              <w:rPr>
                <w:rFonts w:cs="Arial"/>
                <w:color w:val="000000"/>
                <w:sz w:val="20"/>
                <w:szCs w:val="20"/>
                <w:lang w:val="en"/>
              </w:rPr>
              <w:t>Customers</w:t>
            </w:r>
            <w:r w:rsidRPr="00CC6F07">
              <w:rPr>
                <w:rFonts w:cs="Arial"/>
                <w:color w:val="000000"/>
                <w:sz w:val="20"/>
                <w:szCs w:val="20"/>
              </w:rPr>
              <w:t xml:space="preserve"> are encouraged to email </w:t>
            </w:r>
            <w:hyperlink r:id="rId9" w:history="1">
              <w:r w:rsidRPr="00CC6F07">
                <w:rPr>
                  <w:rFonts w:cs="Arial"/>
                  <w:color w:val="0000FF"/>
                  <w:sz w:val="20"/>
                  <w:szCs w:val="20"/>
                  <w:u w:val="single"/>
                </w:rPr>
                <w:t>info@openawards.org.uk</w:t>
              </w:r>
            </w:hyperlink>
            <w:r w:rsidRPr="00CC6F07">
              <w:rPr>
                <w:rFonts w:cs="Arial"/>
                <w:color w:val="000000"/>
                <w:sz w:val="20"/>
                <w:szCs w:val="20"/>
              </w:rPr>
              <w:t xml:space="preserve"> if you believe any data to be incorrect, </w:t>
            </w:r>
            <w:r w:rsidRPr="00CC6F07">
              <w:rPr>
                <w:rFonts w:cs="Arial"/>
                <w:color w:val="000000"/>
                <w:sz w:val="20"/>
                <w:szCs w:val="20"/>
                <w:lang w:val="en"/>
              </w:rPr>
              <w:t>unfair, misleading or inappropriate.</w:t>
            </w:r>
          </w:p>
        </w:tc>
      </w:tr>
    </w:tbl>
    <w:p w:rsidR="00CC132B" w:rsidRDefault="00CC132B" w:rsidP="00CC132B">
      <w:pPr>
        <w:pStyle w:val="NoSpacing"/>
        <w:tabs>
          <w:tab w:val="left" w:pos="3435"/>
        </w:tabs>
      </w:pPr>
      <w:r>
        <w:tab/>
      </w:r>
    </w:p>
    <w:sectPr w:rsidR="00CC132B" w:rsidSect="00CC132B">
      <w:headerReference w:type="even" r:id="rId10"/>
      <w:headerReference w:type="default" r:id="rId11"/>
      <w:footerReference w:type="even" r:id="rId12"/>
      <w:footerReference w:type="default" r:id="rId13"/>
      <w:headerReference w:type="first" r:id="rId14"/>
      <w:footerReference w:type="first" r:id="rId15"/>
      <w:pgSz w:w="11906" w:h="16838" w:code="9"/>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789" w:rsidRDefault="00533789">
      <w:pPr>
        <w:spacing w:after="0" w:line="240" w:lineRule="auto"/>
      </w:pPr>
      <w:r>
        <w:separator/>
      </w:r>
    </w:p>
  </w:endnote>
  <w:endnote w:type="continuationSeparator" w:id="0">
    <w:p w:rsidR="00533789" w:rsidRDefault="0053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39" w:rsidRDefault="00443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8E" w:rsidRPr="003E7077" w:rsidRDefault="00155780" w:rsidP="003E7077">
    <w:pPr>
      <w:pStyle w:val="Footer"/>
      <w:tabs>
        <w:tab w:val="clear" w:pos="9026"/>
        <w:tab w:val="right" w:pos="10466"/>
      </w:tabs>
      <w:rPr>
        <w:bCs/>
        <w:i/>
        <w:iCs/>
        <w:sz w:val="20"/>
        <w:szCs w:val="20"/>
      </w:rPr>
    </w:pPr>
    <w:r w:rsidRPr="00155780">
      <w:rPr>
        <w:b/>
        <w:bCs/>
        <w:i/>
        <w:iCs/>
        <w:szCs w:val="24"/>
      </w:rPr>
      <w:t xml:space="preserve">Please </w:t>
    </w:r>
    <w:r w:rsidR="00CC132B">
      <w:rPr>
        <w:b/>
        <w:bCs/>
        <w:i/>
        <w:iCs/>
        <w:szCs w:val="24"/>
      </w:rPr>
      <w:t xml:space="preserve">upload </w:t>
    </w:r>
    <w:r w:rsidRPr="00155780">
      <w:rPr>
        <w:b/>
        <w:bCs/>
        <w:i/>
        <w:iCs/>
        <w:szCs w:val="24"/>
      </w:rPr>
      <w:t xml:space="preserve">the completed form </w:t>
    </w:r>
    <w:r w:rsidR="00CC132B">
      <w:rPr>
        <w:b/>
        <w:bCs/>
        <w:i/>
        <w:iCs/>
        <w:szCs w:val="24"/>
      </w:rPr>
      <w:t>via the Secure Portal</w:t>
    </w:r>
    <w:r w:rsidR="00533789">
      <w:rPr>
        <w:bCs/>
        <w:i/>
        <w:iCs/>
        <w:sz w:val="20"/>
        <w:szCs w:val="20"/>
      </w:rPr>
      <w:tab/>
    </w:r>
    <w:r w:rsidR="00533789" w:rsidRPr="003E7077">
      <w:rPr>
        <w:bCs/>
        <w:i/>
        <w:iCs/>
        <w:sz w:val="20"/>
        <w:szCs w:val="20"/>
      </w:rPr>
      <w:t xml:space="preserve">Page </w:t>
    </w:r>
    <w:r w:rsidR="00533789" w:rsidRPr="003E7077">
      <w:rPr>
        <w:bCs/>
        <w:i/>
        <w:iCs/>
        <w:sz w:val="20"/>
        <w:szCs w:val="20"/>
      </w:rPr>
      <w:fldChar w:fldCharType="begin"/>
    </w:r>
    <w:r w:rsidR="00533789" w:rsidRPr="003E7077">
      <w:rPr>
        <w:bCs/>
        <w:i/>
        <w:iCs/>
        <w:sz w:val="20"/>
        <w:szCs w:val="20"/>
      </w:rPr>
      <w:instrText xml:space="preserve"> PAGE  \* Arabic  \* MERGEFORMAT </w:instrText>
    </w:r>
    <w:r w:rsidR="00533789" w:rsidRPr="003E7077">
      <w:rPr>
        <w:bCs/>
        <w:i/>
        <w:iCs/>
        <w:sz w:val="20"/>
        <w:szCs w:val="20"/>
      </w:rPr>
      <w:fldChar w:fldCharType="separate"/>
    </w:r>
    <w:r w:rsidR="00533789" w:rsidRPr="003E7077">
      <w:rPr>
        <w:bCs/>
        <w:i/>
        <w:iCs/>
        <w:noProof/>
        <w:sz w:val="20"/>
        <w:szCs w:val="20"/>
      </w:rPr>
      <w:t>5</w:t>
    </w:r>
    <w:r w:rsidR="00533789" w:rsidRPr="003E7077">
      <w:rPr>
        <w:bCs/>
        <w:i/>
        <w:iCs/>
        <w:sz w:val="20"/>
        <w:szCs w:val="20"/>
      </w:rPr>
      <w:fldChar w:fldCharType="end"/>
    </w:r>
    <w:r w:rsidR="00533789" w:rsidRPr="003E7077">
      <w:rPr>
        <w:bCs/>
        <w:i/>
        <w:iCs/>
        <w:sz w:val="20"/>
        <w:szCs w:val="20"/>
      </w:rPr>
      <w:t xml:space="preserve"> of </w:t>
    </w:r>
    <w:r w:rsidR="00533789" w:rsidRPr="003E7077">
      <w:rPr>
        <w:bCs/>
        <w:i/>
        <w:iCs/>
        <w:sz w:val="20"/>
        <w:szCs w:val="20"/>
      </w:rPr>
      <w:fldChar w:fldCharType="begin"/>
    </w:r>
    <w:r w:rsidR="00533789" w:rsidRPr="003E7077">
      <w:rPr>
        <w:bCs/>
        <w:i/>
        <w:iCs/>
        <w:sz w:val="20"/>
        <w:szCs w:val="20"/>
      </w:rPr>
      <w:instrText xml:space="preserve"> NUMPAGES  \* Arabic  \* MERGEFORMAT </w:instrText>
    </w:r>
    <w:r w:rsidR="00533789" w:rsidRPr="003E7077">
      <w:rPr>
        <w:bCs/>
        <w:i/>
        <w:iCs/>
        <w:sz w:val="20"/>
        <w:szCs w:val="20"/>
      </w:rPr>
      <w:fldChar w:fldCharType="separate"/>
    </w:r>
    <w:r w:rsidR="00533789" w:rsidRPr="003E7077">
      <w:rPr>
        <w:bCs/>
        <w:i/>
        <w:iCs/>
        <w:noProof/>
        <w:sz w:val="20"/>
        <w:szCs w:val="20"/>
      </w:rPr>
      <w:t>5</w:t>
    </w:r>
    <w:r w:rsidR="00533789" w:rsidRPr="003E7077">
      <w:rPr>
        <w:bCs/>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39" w:rsidRDefault="0044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789" w:rsidRDefault="00533789">
      <w:pPr>
        <w:spacing w:after="0" w:line="240" w:lineRule="auto"/>
      </w:pPr>
      <w:r>
        <w:separator/>
      </w:r>
    </w:p>
  </w:footnote>
  <w:footnote w:type="continuationSeparator" w:id="0">
    <w:p w:rsidR="00533789" w:rsidRDefault="00533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39" w:rsidRDefault="0044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142" w:type="dxa"/>
      <w:tblBorders>
        <w:top w:val="nil"/>
        <w:left w:val="nil"/>
        <w:bottom w:val="nil"/>
        <w:right w:val="nil"/>
        <w:insideH w:val="nil"/>
        <w:insideV w:val="nil"/>
      </w:tblBorders>
      <w:tblLook w:val="04A0" w:firstRow="1" w:lastRow="0" w:firstColumn="1" w:lastColumn="0" w:noHBand="0" w:noVBand="1"/>
    </w:tblPr>
    <w:tblGrid>
      <w:gridCol w:w="7513"/>
      <w:gridCol w:w="2835"/>
    </w:tblGrid>
    <w:tr w:rsidR="00A767EB" w:rsidTr="00906A15">
      <w:tc>
        <w:tcPr>
          <w:tcW w:w="7513" w:type="dxa"/>
          <w:vAlign w:val="center"/>
        </w:tcPr>
        <w:p w:rsidR="007E138E" w:rsidRPr="00AD7D7A" w:rsidRDefault="00443F39" w:rsidP="00AD7D7A">
          <w:pPr>
            <w:pStyle w:val="Heading1"/>
            <w:rPr>
              <w:color w:val="auto"/>
            </w:rPr>
          </w:pPr>
          <w:r>
            <w:rPr>
              <w:sz w:val="36"/>
              <w:szCs w:val="36"/>
            </w:rPr>
            <w:t>EA2:</w:t>
          </w:r>
          <w:bookmarkStart w:id="0" w:name="_GoBack"/>
          <w:bookmarkEnd w:id="0"/>
          <w:r>
            <w:rPr>
              <w:sz w:val="36"/>
              <w:szCs w:val="36"/>
            </w:rPr>
            <w:t xml:space="preserve"> </w:t>
          </w:r>
          <w:r w:rsidR="00AD03ED">
            <w:rPr>
              <w:sz w:val="36"/>
              <w:szCs w:val="36"/>
            </w:rPr>
            <w:t>Application for an E</w:t>
          </w:r>
          <w:r w:rsidR="00AD7D7A">
            <w:rPr>
              <w:sz w:val="36"/>
              <w:szCs w:val="36"/>
            </w:rPr>
            <w:t xml:space="preserve">nquiry </w:t>
          </w:r>
          <w:r w:rsidR="00AD03ED">
            <w:rPr>
              <w:sz w:val="36"/>
              <w:szCs w:val="36"/>
            </w:rPr>
            <w:t xml:space="preserve">about </w:t>
          </w:r>
          <w:r w:rsidR="00906A15">
            <w:rPr>
              <w:sz w:val="36"/>
              <w:szCs w:val="36"/>
            </w:rPr>
            <w:t>Provider Risk Rating/ Approval Status</w:t>
          </w:r>
        </w:p>
      </w:tc>
      <w:tc>
        <w:tcPr>
          <w:tcW w:w="2835" w:type="dxa"/>
        </w:tcPr>
        <w:p w:rsidR="007E138E" w:rsidRDefault="00533789" w:rsidP="007E138E">
          <w:pPr>
            <w:spacing w:after="0"/>
            <w:jc w:val="right"/>
            <w:rPr>
              <w:sz w:val="18"/>
              <w:szCs w:val="16"/>
            </w:rPr>
          </w:pPr>
          <w:r>
            <w:rPr>
              <w:noProof/>
            </w:rPr>
            <w:drawing>
              <wp:inline distT="0" distB="0" distL="0" distR="0">
                <wp:extent cx="1085215" cy="712040"/>
                <wp:effectExtent l="0" t="0" r="635" b="0"/>
                <wp:docPr id="4" name="Picture 4" descr="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w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30" cy="713822"/>
                        </a:xfrm>
                        <a:prstGeom prst="rect">
                          <a:avLst/>
                        </a:prstGeom>
                        <a:noFill/>
                        <a:ln>
                          <a:noFill/>
                        </a:ln>
                      </pic:spPr>
                    </pic:pic>
                  </a:graphicData>
                </a:graphic>
              </wp:inline>
            </w:drawing>
          </w:r>
        </w:p>
      </w:tc>
    </w:tr>
  </w:tbl>
  <w:p w:rsidR="007E138E" w:rsidRPr="00155780" w:rsidRDefault="00133768" w:rsidP="00155780">
    <w:pP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39" w:rsidRDefault="00443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10E5"/>
    <w:multiLevelType w:val="hybridMultilevel"/>
    <w:tmpl w:val="A070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C72AF"/>
    <w:multiLevelType w:val="hybridMultilevel"/>
    <w:tmpl w:val="D3DC185A"/>
    <w:lvl w:ilvl="0" w:tplc="44A4AE54">
      <w:start w:val="1"/>
      <w:numFmt w:val="bullet"/>
      <w:lvlText w:val=""/>
      <w:lvlJc w:val="left"/>
      <w:pPr>
        <w:ind w:left="720" w:hanging="360"/>
      </w:pPr>
      <w:rPr>
        <w:rFonts w:ascii="Symbol" w:hAnsi="Symbol" w:hint="default"/>
      </w:rPr>
    </w:lvl>
    <w:lvl w:ilvl="1" w:tplc="81B8178A" w:tentative="1">
      <w:start w:val="1"/>
      <w:numFmt w:val="bullet"/>
      <w:lvlText w:val="o"/>
      <w:lvlJc w:val="left"/>
      <w:pPr>
        <w:ind w:left="1440" w:hanging="360"/>
      </w:pPr>
      <w:rPr>
        <w:rFonts w:ascii="Courier New" w:hAnsi="Courier New" w:cs="Courier New" w:hint="default"/>
      </w:rPr>
    </w:lvl>
    <w:lvl w:ilvl="2" w:tplc="893C56F8" w:tentative="1">
      <w:start w:val="1"/>
      <w:numFmt w:val="bullet"/>
      <w:lvlText w:val=""/>
      <w:lvlJc w:val="left"/>
      <w:pPr>
        <w:ind w:left="2160" w:hanging="360"/>
      </w:pPr>
      <w:rPr>
        <w:rFonts w:ascii="Wingdings" w:hAnsi="Wingdings" w:hint="default"/>
      </w:rPr>
    </w:lvl>
    <w:lvl w:ilvl="3" w:tplc="D744FE08" w:tentative="1">
      <w:start w:val="1"/>
      <w:numFmt w:val="bullet"/>
      <w:lvlText w:val=""/>
      <w:lvlJc w:val="left"/>
      <w:pPr>
        <w:ind w:left="2880" w:hanging="360"/>
      </w:pPr>
      <w:rPr>
        <w:rFonts w:ascii="Symbol" w:hAnsi="Symbol" w:hint="default"/>
      </w:rPr>
    </w:lvl>
    <w:lvl w:ilvl="4" w:tplc="FF5C15E8" w:tentative="1">
      <w:start w:val="1"/>
      <w:numFmt w:val="bullet"/>
      <w:lvlText w:val="o"/>
      <w:lvlJc w:val="left"/>
      <w:pPr>
        <w:ind w:left="3600" w:hanging="360"/>
      </w:pPr>
      <w:rPr>
        <w:rFonts w:ascii="Courier New" w:hAnsi="Courier New" w:cs="Courier New" w:hint="default"/>
      </w:rPr>
    </w:lvl>
    <w:lvl w:ilvl="5" w:tplc="BA8064F0" w:tentative="1">
      <w:start w:val="1"/>
      <w:numFmt w:val="bullet"/>
      <w:lvlText w:val=""/>
      <w:lvlJc w:val="left"/>
      <w:pPr>
        <w:ind w:left="4320" w:hanging="360"/>
      </w:pPr>
      <w:rPr>
        <w:rFonts w:ascii="Wingdings" w:hAnsi="Wingdings" w:hint="default"/>
      </w:rPr>
    </w:lvl>
    <w:lvl w:ilvl="6" w:tplc="BA2A5E46" w:tentative="1">
      <w:start w:val="1"/>
      <w:numFmt w:val="bullet"/>
      <w:lvlText w:val=""/>
      <w:lvlJc w:val="left"/>
      <w:pPr>
        <w:ind w:left="5040" w:hanging="360"/>
      </w:pPr>
      <w:rPr>
        <w:rFonts w:ascii="Symbol" w:hAnsi="Symbol" w:hint="default"/>
      </w:rPr>
    </w:lvl>
    <w:lvl w:ilvl="7" w:tplc="0DD4D9E0" w:tentative="1">
      <w:start w:val="1"/>
      <w:numFmt w:val="bullet"/>
      <w:lvlText w:val="o"/>
      <w:lvlJc w:val="left"/>
      <w:pPr>
        <w:ind w:left="5760" w:hanging="360"/>
      </w:pPr>
      <w:rPr>
        <w:rFonts w:ascii="Courier New" w:hAnsi="Courier New" w:cs="Courier New" w:hint="default"/>
      </w:rPr>
    </w:lvl>
    <w:lvl w:ilvl="8" w:tplc="1EF4C514" w:tentative="1">
      <w:start w:val="1"/>
      <w:numFmt w:val="bullet"/>
      <w:lvlText w:val=""/>
      <w:lvlJc w:val="left"/>
      <w:pPr>
        <w:ind w:left="6480" w:hanging="360"/>
      </w:pPr>
      <w:rPr>
        <w:rFonts w:ascii="Wingdings" w:hAnsi="Wingdings" w:hint="default"/>
      </w:rPr>
    </w:lvl>
  </w:abstractNum>
  <w:abstractNum w:abstractNumId="2" w15:restartNumberingAfterBreak="0">
    <w:nsid w:val="31582E3B"/>
    <w:multiLevelType w:val="hybridMultilevel"/>
    <w:tmpl w:val="F8EE8B60"/>
    <w:lvl w:ilvl="0" w:tplc="217E1F22">
      <w:numFmt w:val="bullet"/>
      <w:lvlText w:val="•"/>
      <w:lvlJc w:val="left"/>
      <w:pPr>
        <w:ind w:left="720" w:hanging="360"/>
      </w:pPr>
      <w:rPr>
        <w:rFonts w:ascii="Arial" w:eastAsia="Arial" w:hAnsi="Arial" w:cs="Arial" w:hint="default"/>
      </w:rPr>
    </w:lvl>
    <w:lvl w:ilvl="1" w:tplc="9C1AF8C0" w:tentative="1">
      <w:start w:val="1"/>
      <w:numFmt w:val="bullet"/>
      <w:lvlText w:val="o"/>
      <w:lvlJc w:val="left"/>
      <w:pPr>
        <w:ind w:left="1440" w:hanging="360"/>
      </w:pPr>
      <w:rPr>
        <w:rFonts w:ascii="Courier New" w:hAnsi="Courier New" w:cs="Courier New" w:hint="default"/>
      </w:rPr>
    </w:lvl>
    <w:lvl w:ilvl="2" w:tplc="6830612E" w:tentative="1">
      <w:start w:val="1"/>
      <w:numFmt w:val="bullet"/>
      <w:lvlText w:val=""/>
      <w:lvlJc w:val="left"/>
      <w:pPr>
        <w:ind w:left="2160" w:hanging="360"/>
      </w:pPr>
      <w:rPr>
        <w:rFonts w:ascii="Wingdings" w:hAnsi="Wingdings" w:hint="default"/>
      </w:rPr>
    </w:lvl>
    <w:lvl w:ilvl="3" w:tplc="B7D4E78C" w:tentative="1">
      <w:start w:val="1"/>
      <w:numFmt w:val="bullet"/>
      <w:lvlText w:val=""/>
      <w:lvlJc w:val="left"/>
      <w:pPr>
        <w:ind w:left="2880" w:hanging="360"/>
      </w:pPr>
      <w:rPr>
        <w:rFonts w:ascii="Symbol" w:hAnsi="Symbol" w:hint="default"/>
      </w:rPr>
    </w:lvl>
    <w:lvl w:ilvl="4" w:tplc="784EA95C" w:tentative="1">
      <w:start w:val="1"/>
      <w:numFmt w:val="bullet"/>
      <w:lvlText w:val="o"/>
      <w:lvlJc w:val="left"/>
      <w:pPr>
        <w:ind w:left="3600" w:hanging="360"/>
      </w:pPr>
      <w:rPr>
        <w:rFonts w:ascii="Courier New" w:hAnsi="Courier New" w:cs="Courier New" w:hint="default"/>
      </w:rPr>
    </w:lvl>
    <w:lvl w:ilvl="5" w:tplc="9EA48AC0" w:tentative="1">
      <w:start w:val="1"/>
      <w:numFmt w:val="bullet"/>
      <w:lvlText w:val=""/>
      <w:lvlJc w:val="left"/>
      <w:pPr>
        <w:ind w:left="4320" w:hanging="360"/>
      </w:pPr>
      <w:rPr>
        <w:rFonts w:ascii="Wingdings" w:hAnsi="Wingdings" w:hint="default"/>
      </w:rPr>
    </w:lvl>
    <w:lvl w:ilvl="6" w:tplc="6B54071A" w:tentative="1">
      <w:start w:val="1"/>
      <w:numFmt w:val="bullet"/>
      <w:lvlText w:val=""/>
      <w:lvlJc w:val="left"/>
      <w:pPr>
        <w:ind w:left="5040" w:hanging="360"/>
      </w:pPr>
      <w:rPr>
        <w:rFonts w:ascii="Symbol" w:hAnsi="Symbol" w:hint="default"/>
      </w:rPr>
    </w:lvl>
    <w:lvl w:ilvl="7" w:tplc="DEE0B5A0" w:tentative="1">
      <w:start w:val="1"/>
      <w:numFmt w:val="bullet"/>
      <w:lvlText w:val="o"/>
      <w:lvlJc w:val="left"/>
      <w:pPr>
        <w:ind w:left="5760" w:hanging="360"/>
      </w:pPr>
      <w:rPr>
        <w:rFonts w:ascii="Courier New" w:hAnsi="Courier New" w:cs="Courier New" w:hint="default"/>
      </w:rPr>
    </w:lvl>
    <w:lvl w:ilvl="8" w:tplc="4C68A10C" w:tentative="1">
      <w:start w:val="1"/>
      <w:numFmt w:val="bullet"/>
      <w:lvlText w:val=""/>
      <w:lvlJc w:val="left"/>
      <w:pPr>
        <w:ind w:left="6480" w:hanging="360"/>
      </w:pPr>
      <w:rPr>
        <w:rFonts w:ascii="Wingdings" w:hAnsi="Wingdings" w:hint="default"/>
      </w:rPr>
    </w:lvl>
  </w:abstractNum>
  <w:abstractNum w:abstractNumId="3" w15:restartNumberingAfterBreak="0">
    <w:nsid w:val="34A6769C"/>
    <w:multiLevelType w:val="hybridMultilevel"/>
    <w:tmpl w:val="33F4A3CE"/>
    <w:lvl w:ilvl="0" w:tplc="255CBEA0">
      <w:start w:val="1"/>
      <w:numFmt w:val="bullet"/>
      <w:lvlText w:val=""/>
      <w:lvlJc w:val="left"/>
      <w:pPr>
        <w:ind w:left="720" w:hanging="360"/>
      </w:pPr>
      <w:rPr>
        <w:rFonts w:ascii="Symbol" w:hAnsi="Symbol" w:hint="default"/>
      </w:rPr>
    </w:lvl>
    <w:lvl w:ilvl="1" w:tplc="987E8992" w:tentative="1">
      <w:start w:val="1"/>
      <w:numFmt w:val="bullet"/>
      <w:lvlText w:val="o"/>
      <w:lvlJc w:val="left"/>
      <w:pPr>
        <w:ind w:left="1440" w:hanging="360"/>
      </w:pPr>
      <w:rPr>
        <w:rFonts w:ascii="Courier New" w:hAnsi="Courier New" w:cs="Courier New" w:hint="default"/>
      </w:rPr>
    </w:lvl>
    <w:lvl w:ilvl="2" w:tplc="288A82C6" w:tentative="1">
      <w:start w:val="1"/>
      <w:numFmt w:val="bullet"/>
      <w:lvlText w:val=""/>
      <w:lvlJc w:val="left"/>
      <w:pPr>
        <w:ind w:left="2160" w:hanging="360"/>
      </w:pPr>
      <w:rPr>
        <w:rFonts w:ascii="Wingdings" w:hAnsi="Wingdings" w:hint="default"/>
      </w:rPr>
    </w:lvl>
    <w:lvl w:ilvl="3" w:tplc="49E082F2" w:tentative="1">
      <w:start w:val="1"/>
      <w:numFmt w:val="bullet"/>
      <w:lvlText w:val=""/>
      <w:lvlJc w:val="left"/>
      <w:pPr>
        <w:ind w:left="2880" w:hanging="360"/>
      </w:pPr>
      <w:rPr>
        <w:rFonts w:ascii="Symbol" w:hAnsi="Symbol" w:hint="default"/>
      </w:rPr>
    </w:lvl>
    <w:lvl w:ilvl="4" w:tplc="008094C4" w:tentative="1">
      <w:start w:val="1"/>
      <w:numFmt w:val="bullet"/>
      <w:lvlText w:val="o"/>
      <w:lvlJc w:val="left"/>
      <w:pPr>
        <w:ind w:left="3600" w:hanging="360"/>
      </w:pPr>
      <w:rPr>
        <w:rFonts w:ascii="Courier New" w:hAnsi="Courier New" w:cs="Courier New" w:hint="default"/>
      </w:rPr>
    </w:lvl>
    <w:lvl w:ilvl="5" w:tplc="CF12817A" w:tentative="1">
      <w:start w:val="1"/>
      <w:numFmt w:val="bullet"/>
      <w:lvlText w:val=""/>
      <w:lvlJc w:val="left"/>
      <w:pPr>
        <w:ind w:left="4320" w:hanging="360"/>
      </w:pPr>
      <w:rPr>
        <w:rFonts w:ascii="Wingdings" w:hAnsi="Wingdings" w:hint="default"/>
      </w:rPr>
    </w:lvl>
    <w:lvl w:ilvl="6" w:tplc="A6327206" w:tentative="1">
      <w:start w:val="1"/>
      <w:numFmt w:val="bullet"/>
      <w:lvlText w:val=""/>
      <w:lvlJc w:val="left"/>
      <w:pPr>
        <w:ind w:left="5040" w:hanging="360"/>
      </w:pPr>
      <w:rPr>
        <w:rFonts w:ascii="Symbol" w:hAnsi="Symbol" w:hint="default"/>
      </w:rPr>
    </w:lvl>
    <w:lvl w:ilvl="7" w:tplc="B420A670" w:tentative="1">
      <w:start w:val="1"/>
      <w:numFmt w:val="bullet"/>
      <w:lvlText w:val="o"/>
      <w:lvlJc w:val="left"/>
      <w:pPr>
        <w:ind w:left="5760" w:hanging="360"/>
      </w:pPr>
      <w:rPr>
        <w:rFonts w:ascii="Courier New" w:hAnsi="Courier New" w:cs="Courier New" w:hint="default"/>
      </w:rPr>
    </w:lvl>
    <w:lvl w:ilvl="8" w:tplc="879867E2" w:tentative="1">
      <w:start w:val="1"/>
      <w:numFmt w:val="bullet"/>
      <w:lvlText w:val=""/>
      <w:lvlJc w:val="left"/>
      <w:pPr>
        <w:ind w:left="6480" w:hanging="360"/>
      </w:pPr>
      <w:rPr>
        <w:rFonts w:ascii="Wingdings" w:hAnsi="Wingdings" w:hint="default"/>
      </w:rPr>
    </w:lvl>
  </w:abstractNum>
  <w:abstractNum w:abstractNumId="4" w15:restartNumberingAfterBreak="0">
    <w:nsid w:val="361F1029"/>
    <w:multiLevelType w:val="hybridMultilevel"/>
    <w:tmpl w:val="3D6839BE"/>
    <w:lvl w:ilvl="0" w:tplc="7C10E77E">
      <w:start w:val="1"/>
      <w:numFmt w:val="bullet"/>
      <w:lvlText w:val=""/>
      <w:lvlJc w:val="left"/>
      <w:pPr>
        <w:ind w:left="720" w:hanging="360"/>
      </w:pPr>
      <w:rPr>
        <w:rFonts w:ascii="Symbol" w:hAnsi="Symbol" w:hint="default"/>
      </w:rPr>
    </w:lvl>
    <w:lvl w:ilvl="1" w:tplc="5EDA5576" w:tentative="1">
      <w:start w:val="1"/>
      <w:numFmt w:val="bullet"/>
      <w:lvlText w:val="o"/>
      <w:lvlJc w:val="left"/>
      <w:pPr>
        <w:ind w:left="1440" w:hanging="360"/>
      </w:pPr>
      <w:rPr>
        <w:rFonts w:ascii="Courier New" w:hAnsi="Courier New" w:cs="Courier New" w:hint="default"/>
      </w:rPr>
    </w:lvl>
    <w:lvl w:ilvl="2" w:tplc="E96695E4" w:tentative="1">
      <w:start w:val="1"/>
      <w:numFmt w:val="bullet"/>
      <w:lvlText w:val=""/>
      <w:lvlJc w:val="left"/>
      <w:pPr>
        <w:ind w:left="2160" w:hanging="360"/>
      </w:pPr>
      <w:rPr>
        <w:rFonts w:ascii="Wingdings" w:hAnsi="Wingdings" w:hint="default"/>
      </w:rPr>
    </w:lvl>
    <w:lvl w:ilvl="3" w:tplc="F81AC672" w:tentative="1">
      <w:start w:val="1"/>
      <w:numFmt w:val="bullet"/>
      <w:lvlText w:val=""/>
      <w:lvlJc w:val="left"/>
      <w:pPr>
        <w:ind w:left="2880" w:hanging="360"/>
      </w:pPr>
      <w:rPr>
        <w:rFonts w:ascii="Symbol" w:hAnsi="Symbol" w:hint="default"/>
      </w:rPr>
    </w:lvl>
    <w:lvl w:ilvl="4" w:tplc="A5264664" w:tentative="1">
      <w:start w:val="1"/>
      <w:numFmt w:val="bullet"/>
      <w:lvlText w:val="o"/>
      <w:lvlJc w:val="left"/>
      <w:pPr>
        <w:ind w:left="3600" w:hanging="360"/>
      </w:pPr>
      <w:rPr>
        <w:rFonts w:ascii="Courier New" w:hAnsi="Courier New" w:cs="Courier New" w:hint="default"/>
      </w:rPr>
    </w:lvl>
    <w:lvl w:ilvl="5" w:tplc="F5C4F3E0" w:tentative="1">
      <w:start w:val="1"/>
      <w:numFmt w:val="bullet"/>
      <w:lvlText w:val=""/>
      <w:lvlJc w:val="left"/>
      <w:pPr>
        <w:ind w:left="4320" w:hanging="360"/>
      </w:pPr>
      <w:rPr>
        <w:rFonts w:ascii="Wingdings" w:hAnsi="Wingdings" w:hint="default"/>
      </w:rPr>
    </w:lvl>
    <w:lvl w:ilvl="6" w:tplc="6B62F6B6" w:tentative="1">
      <w:start w:val="1"/>
      <w:numFmt w:val="bullet"/>
      <w:lvlText w:val=""/>
      <w:lvlJc w:val="left"/>
      <w:pPr>
        <w:ind w:left="5040" w:hanging="360"/>
      </w:pPr>
      <w:rPr>
        <w:rFonts w:ascii="Symbol" w:hAnsi="Symbol" w:hint="default"/>
      </w:rPr>
    </w:lvl>
    <w:lvl w:ilvl="7" w:tplc="4998CFE6" w:tentative="1">
      <w:start w:val="1"/>
      <w:numFmt w:val="bullet"/>
      <w:lvlText w:val="o"/>
      <w:lvlJc w:val="left"/>
      <w:pPr>
        <w:ind w:left="5760" w:hanging="360"/>
      </w:pPr>
      <w:rPr>
        <w:rFonts w:ascii="Courier New" w:hAnsi="Courier New" w:cs="Courier New" w:hint="default"/>
      </w:rPr>
    </w:lvl>
    <w:lvl w:ilvl="8" w:tplc="6360DFA8" w:tentative="1">
      <w:start w:val="1"/>
      <w:numFmt w:val="bullet"/>
      <w:lvlText w:val=""/>
      <w:lvlJc w:val="left"/>
      <w:pPr>
        <w:ind w:left="6480" w:hanging="360"/>
      </w:pPr>
      <w:rPr>
        <w:rFonts w:ascii="Wingdings" w:hAnsi="Wingdings" w:hint="default"/>
      </w:rPr>
    </w:lvl>
  </w:abstractNum>
  <w:abstractNum w:abstractNumId="5" w15:restartNumberingAfterBreak="0">
    <w:nsid w:val="3ABD28D7"/>
    <w:multiLevelType w:val="hybridMultilevel"/>
    <w:tmpl w:val="EA54202A"/>
    <w:lvl w:ilvl="0" w:tplc="84846248">
      <w:start w:val="1"/>
      <w:numFmt w:val="bullet"/>
      <w:lvlText w:val=""/>
      <w:lvlJc w:val="left"/>
      <w:pPr>
        <w:ind w:left="720" w:hanging="360"/>
      </w:pPr>
      <w:rPr>
        <w:rFonts w:ascii="Symbol" w:hAnsi="Symbol" w:hint="default"/>
      </w:rPr>
    </w:lvl>
    <w:lvl w:ilvl="1" w:tplc="041CFD8E" w:tentative="1">
      <w:start w:val="1"/>
      <w:numFmt w:val="bullet"/>
      <w:lvlText w:val="o"/>
      <w:lvlJc w:val="left"/>
      <w:pPr>
        <w:ind w:left="1440" w:hanging="360"/>
      </w:pPr>
      <w:rPr>
        <w:rFonts w:ascii="Courier New" w:hAnsi="Courier New" w:cs="Courier New" w:hint="default"/>
      </w:rPr>
    </w:lvl>
    <w:lvl w:ilvl="2" w:tplc="E1B437B6" w:tentative="1">
      <w:start w:val="1"/>
      <w:numFmt w:val="bullet"/>
      <w:lvlText w:val=""/>
      <w:lvlJc w:val="left"/>
      <w:pPr>
        <w:ind w:left="2160" w:hanging="360"/>
      </w:pPr>
      <w:rPr>
        <w:rFonts w:ascii="Wingdings" w:hAnsi="Wingdings" w:hint="default"/>
      </w:rPr>
    </w:lvl>
    <w:lvl w:ilvl="3" w:tplc="9CAE4C92" w:tentative="1">
      <w:start w:val="1"/>
      <w:numFmt w:val="bullet"/>
      <w:lvlText w:val=""/>
      <w:lvlJc w:val="left"/>
      <w:pPr>
        <w:ind w:left="2880" w:hanging="360"/>
      </w:pPr>
      <w:rPr>
        <w:rFonts w:ascii="Symbol" w:hAnsi="Symbol" w:hint="default"/>
      </w:rPr>
    </w:lvl>
    <w:lvl w:ilvl="4" w:tplc="13388F9E" w:tentative="1">
      <w:start w:val="1"/>
      <w:numFmt w:val="bullet"/>
      <w:lvlText w:val="o"/>
      <w:lvlJc w:val="left"/>
      <w:pPr>
        <w:ind w:left="3600" w:hanging="360"/>
      </w:pPr>
      <w:rPr>
        <w:rFonts w:ascii="Courier New" w:hAnsi="Courier New" w:cs="Courier New" w:hint="default"/>
      </w:rPr>
    </w:lvl>
    <w:lvl w:ilvl="5" w:tplc="49D874AC" w:tentative="1">
      <w:start w:val="1"/>
      <w:numFmt w:val="bullet"/>
      <w:lvlText w:val=""/>
      <w:lvlJc w:val="left"/>
      <w:pPr>
        <w:ind w:left="4320" w:hanging="360"/>
      </w:pPr>
      <w:rPr>
        <w:rFonts w:ascii="Wingdings" w:hAnsi="Wingdings" w:hint="default"/>
      </w:rPr>
    </w:lvl>
    <w:lvl w:ilvl="6" w:tplc="7E12D918" w:tentative="1">
      <w:start w:val="1"/>
      <w:numFmt w:val="bullet"/>
      <w:lvlText w:val=""/>
      <w:lvlJc w:val="left"/>
      <w:pPr>
        <w:ind w:left="5040" w:hanging="360"/>
      </w:pPr>
      <w:rPr>
        <w:rFonts w:ascii="Symbol" w:hAnsi="Symbol" w:hint="default"/>
      </w:rPr>
    </w:lvl>
    <w:lvl w:ilvl="7" w:tplc="0F0EFD06" w:tentative="1">
      <w:start w:val="1"/>
      <w:numFmt w:val="bullet"/>
      <w:lvlText w:val="o"/>
      <w:lvlJc w:val="left"/>
      <w:pPr>
        <w:ind w:left="5760" w:hanging="360"/>
      </w:pPr>
      <w:rPr>
        <w:rFonts w:ascii="Courier New" w:hAnsi="Courier New" w:cs="Courier New" w:hint="default"/>
      </w:rPr>
    </w:lvl>
    <w:lvl w:ilvl="8" w:tplc="542201E2" w:tentative="1">
      <w:start w:val="1"/>
      <w:numFmt w:val="bullet"/>
      <w:lvlText w:val=""/>
      <w:lvlJc w:val="left"/>
      <w:pPr>
        <w:ind w:left="6480" w:hanging="360"/>
      </w:pPr>
      <w:rPr>
        <w:rFonts w:ascii="Wingdings" w:hAnsi="Wingdings" w:hint="default"/>
      </w:rPr>
    </w:lvl>
  </w:abstractNum>
  <w:abstractNum w:abstractNumId="6" w15:restartNumberingAfterBreak="0">
    <w:nsid w:val="46613D02"/>
    <w:multiLevelType w:val="hybridMultilevel"/>
    <w:tmpl w:val="8218655C"/>
    <w:lvl w:ilvl="0" w:tplc="72882416">
      <w:start w:val="1"/>
      <w:numFmt w:val="bullet"/>
      <w:lvlText w:val=""/>
      <w:lvlJc w:val="left"/>
      <w:pPr>
        <w:ind w:left="780" w:hanging="360"/>
      </w:pPr>
      <w:rPr>
        <w:rFonts w:ascii="Symbol" w:hAnsi="Symbol" w:hint="default"/>
      </w:rPr>
    </w:lvl>
    <w:lvl w:ilvl="1" w:tplc="EB7A420E" w:tentative="1">
      <w:start w:val="1"/>
      <w:numFmt w:val="bullet"/>
      <w:lvlText w:val="o"/>
      <w:lvlJc w:val="left"/>
      <w:pPr>
        <w:ind w:left="1500" w:hanging="360"/>
      </w:pPr>
      <w:rPr>
        <w:rFonts w:ascii="Courier New" w:hAnsi="Courier New" w:cs="Courier New" w:hint="default"/>
      </w:rPr>
    </w:lvl>
    <w:lvl w:ilvl="2" w:tplc="91C6E056" w:tentative="1">
      <w:start w:val="1"/>
      <w:numFmt w:val="bullet"/>
      <w:lvlText w:val=""/>
      <w:lvlJc w:val="left"/>
      <w:pPr>
        <w:ind w:left="2220" w:hanging="360"/>
      </w:pPr>
      <w:rPr>
        <w:rFonts w:ascii="Wingdings" w:hAnsi="Wingdings" w:hint="default"/>
      </w:rPr>
    </w:lvl>
    <w:lvl w:ilvl="3" w:tplc="CAC21B96" w:tentative="1">
      <w:start w:val="1"/>
      <w:numFmt w:val="bullet"/>
      <w:lvlText w:val=""/>
      <w:lvlJc w:val="left"/>
      <w:pPr>
        <w:ind w:left="2940" w:hanging="360"/>
      </w:pPr>
      <w:rPr>
        <w:rFonts w:ascii="Symbol" w:hAnsi="Symbol" w:hint="default"/>
      </w:rPr>
    </w:lvl>
    <w:lvl w:ilvl="4" w:tplc="B71C5D60" w:tentative="1">
      <w:start w:val="1"/>
      <w:numFmt w:val="bullet"/>
      <w:lvlText w:val="o"/>
      <w:lvlJc w:val="left"/>
      <w:pPr>
        <w:ind w:left="3660" w:hanging="360"/>
      </w:pPr>
      <w:rPr>
        <w:rFonts w:ascii="Courier New" w:hAnsi="Courier New" w:cs="Courier New" w:hint="default"/>
      </w:rPr>
    </w:lvl>
    <w:lvl w:ilvl="5" w:tplc="C71C13B4" w:tentative="1">
      <w:start w:val="1"/>
      <w:numFmt w:val="bullet"/>
      <w:lvlText w:val=""/>
      <w:lvlJc w:val="left"/>
      <w:pPr>
        <w:ind w:left="4380" w:hanging="360"/>
      </w:pPr>
      <w:rPr>
        <w:rFonts w:ascii="Wingdings" w:hAnsi="Wingdings" w:hint="default"/>
      </w:rPr>
    </w:lvl>
    <w:lvl w:ilvl="6" w:tplc="4164175C" w:tentative="1">
      <w:start w:val="1"/>
      <w:numFmt w:val="bullet"/>
      <w:lvlText w:val=""/>
      <w:lvlJc w:val="left"/>
      <w:pPr>
        <w:ind w:left="5100" w:hanging="360"/>
      </w:pPr>
      <w:rPr>
        <w:rFonts w:ascii="Symbol" w:hAnsi="Symbol" w:hint="default"/>
      </w:rPr>
    </w:lvl>
    <w:lvl w:ilvl="7" w:tplc="7B78113E" w:tentative="1">
      <w:start w:val="1"/>
      <w:numFmt w:val="bullet"/>
      <w:lvlText w:val="o"/>
      <w:lvlJc w:val="left"/>
      <w:pPr>
        <w:ind w:left="5820" w:hanging="360"/>
      </w:pPr>
      <w:rPr>
        <w:rFonts w:ascii="Courier New" w:hAnsi="Courier New" w:cs="Courier New" w:hint="default"/>
      </w:rPr>
    </w:lvl>
    <w:lvl w:ilvl="8" w:tplc="DD742A46" w:tentative="1">
      <w:start w:val="1"/>
      <w:numFmt w:val="bullet"/>
      <w:lvlText w:val=""/>
      <w:lvlJc w:val="left"/>
      <w:pPr>
        <w:ind w:left="6540" w:hanging="360"/>
      </w:pPr>
      <w:rPr>
        <w:rFonts w:ascii="Wingdings" w:hAnsi="Wingdings" w:hint="default"/>
      </w:rPr>
    </w:lvl>
  </w:abstractNum>
  <w:abstractNum w:abstractNumId="7" w15:restartNumberingAfterBreak="0">
    <w:nsid w:val="4AB82722"/>
    <w:multiLevelType w:val="hybridMultilevel"/>
    <w:tmpl w:val="03C01848"/>
    <w:lvl w:ilvl="0" w:tplc="0DAA774C">
      <w:start w:val="1"/>
      <w:numFmt w:val="bullet"/>
      <w:lvlText w:val=""/>
      <w:lvlJc w:val="left"/>
      <w:pPr>
        <w:ind w:left="720" w:hanging="360"/>
      </w:pPr>
      <w:rPr>
        <w:rFonts w:ascii="Symbol" w:hAnsi="Symbol" w:hint="default"/>
      </w:rPr>
    </w:lvl>
    <w:lvl w:ilvl="1" w:tplc="1C485B52" w:tentative="1">
      <w:start w:val="1"/>
      <w:numFmt w:val="bullet"/>
      <w:lvlText w:val="o"/>
      <w:lvlJc w:val="left"/>
      <w:pPr>
        <w:ind w:left="1440" w:hanging="360"/>
      </w:pPr>
      <w:rPr>
        <w:rFonts w:ascii="Courier New" w:hAnsi="Courier New" w:cs="Courier New" w:hint="default"/>
      </w:rPr>
    </w:lvl>
    <w:lvl w:ilvl="2" w:tplc="BBD8E010" w:tentative="1">
      <w:start w:val="1"/>
      <w:numFmt w:val="bullet"/>
      <w:lvlText w:val=""/>
      <w:lvlJc w:val="left"/>
      <w:pPr>
        <w:ind w:left="2160" w:hanging="360"/>
      </w:pPr>
      <w:rPr>
        <w:rFonts w:ascii="Wingdings" w:hAnsi="Wingdings" w:hint="default"/>
      </w:rPr>
    </w:lvl>
    <w:lvl w:ilvl="3" w:tplc="8478843C" w:tentative="1">
      <w:start w:val="1"/>
      <w:numFmt w:val="bullet"/>
      <w:lvlText w:val=""/>
      <w:lvlJc w:val="left"/>
      <w:pPr>
        <w:ind w:left="2880" w:hanging="360"/>
      </w:pPr>
      <w:rPr>
        <w:rFonts w:ascii="Symbol" w:hAnsi="Symbol" w:hint="default"/>
      </w:rPr>
    </w:lvl>
    <w:lvl w:ilvl="4" w:tplc="831C3C02" w:tentative="1">
      <w:start w:val="1"/>
      <w:numFmt w:val="bullet"/>
      <w:lvlText w:val="o"/>
      <w:lvlJc w:val="left"/>
      <w:pPr>
        <w:ind w:left="3600" w:hanging="360"/>
      </w:pPr>
      <w:rPr>
        <w:rFonts w:ascii="Courier New" w:hAnsi="Courier New" w:cs="Courier New" w:hint="default"/>
      </w:rPr>
    </w:lvl>
    <w:lvl w:ilvl="5" w:tplc="6BB0DAC2" w:tentative="1">
      <w:start w:val="1"/>
      <w:numFmt w:val="bullet"/>
      <w:lvlText w:val=""/>
      <w:lvlJc w:val="left"/>
      <w:pPr>
        <w:ind w:left="4320" w:hanging="360"/>
      </w:pPr>
      <w:rPr>
        <w:rFonts w:ascii="Wingdings" w:hAnsi="Wingdings" w:hint="default"/>
      </w:rPr>
    </w:lvl>
    <w:lvl w:ilvl="6" w:tplc="E3E460D8" w:tentative="1">
      <w:start w:val="1"/>
      <w:numFmt w:val="bullet"/>
      <w:lvlText w:val=""/>
      <w:lvlJc w:val="left"/>
      <w:pPr>
        <w:ind w:left="5040" w:hanging="360"/>
      </w:pPr>
      <w:rPr>
        <w:rFonts w:ascii="Symbol" w:hAnsi="Symbol" w:hint="default"/>
      </w:rPr>
    </w:lvl>
    <w:lvl w:ilvl="7" w:tplc="AD76F8AE" w:tentative="1">
      <w:start w:val="1"/>
      <w:numFmt w:val="bullet"/>
      <w:lvlText w:val="o"/>
      <w:lvlJc w:val="left"/>
      <w:pPr>
        <w:ind w:left="5760" w:hanging="360"/>
      </w:pPr>
      <w:rPr>
        <w:rFonts w:ascii="Courier New" w:hAnsi="Courier New" w:cs="Courier New" w:hint="default"/>
      </w:rPr>
    </w:lvl>
    <w:lvl w:ilvl="8" w:tplc="DB9A5640" w:tentative="1">
      <w:start w:val="1"/>
      <w:numFmt w:val="bullet"/>
      <w:lvlText w:val=""/>
      <w:lvlJc w:val="left"/>
      <w:pPr>
        <w:ind w:left="6480" w:hanging="360"/>
      </w:pPr>
      <w:rPr>
        <w:rFonts w:ascii="Wingdings" w:hAnsi="Wingdings" w:hint="default"/>
      </w:rPr>
    </w:lvl>
  </w:abstractNum>
  <w:abstractNum w:abstractNumId="8" w15:restartNumberingAfterBreak="0">
    <w:nsid w:val="51C0094B"/>
    <w:multiLevelType w:val="multilevel"/>
    <w:tmpl w:val="6C7C3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BF6745"/>
    <w:multiLevelType w:val="multilevel"/>
    <w:tmpl w:val="DA8CB512"/>
    <w:lvl w:ilvl="0">
      <w:start w:val="1"/>
      <w:numFmt w:val="decimal"/>
      <w:pStyle w:val="LearningOutcome"/>
      <w:lvlText w:val="%1."/>
      <w:lvlJc w:val="left"/>
      <w:pPr>
        <w:tabs>
          <w:tab w:val="num" w:pos="360"/>
        </w:tabs>
        <w:ind w:left="360" w:hanging="360"/>
      </w:pPr>
    </w:lvl>
    <w:lvl w:ilvl="1">
      <w:start w:val="1"/>
      <w:numFmt w:val="decimal"/>
      <w:pStyle w:val="AssessmentCriteri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FE612CF"/>
    <w:multiLevelType w:val="hybridMultilevel"/>
    <w:tmpl w:val="806E6E0A"/>
    <w:lvl w:ilvl="0" w:tplc="CD166260">
      <w:start w:val="1"/>
      <w:numFmt w:val="bullet"/>
      <w:lvlText w:val=""/>
      <w:lvlJc w:val="left"/>
      <w:pPr>
        <w:ind w:left="720" w:hanging="360"/>
      </w:pPr>
      <w:rPr>
        <w:rFonts w:ascii="Symbol" w:hAnsi="Symbol" w:hint="default"/>
      </w:rPr>
    </w:lvl>
    <w:lvl w:ilvl="1" w:tplc="8BF81EB4">
      <w:start w:val="1"/>
      <w:numFmt w:val="bullet"/>
      <w:lvlText w:val="o"/>
      <w:lvlJc w:val="left"/>
      <w:pPr>
        <w:ind w:left="1440" w:hanging="360"/>
      </w:pPr>
      <w:rPr>
        <w:rFonts w:ascii="Courier New" w:hAnsi="Courier New" w:cs="Courier New" w:hint="default"/>
      </w:rPr>
    </w:lvl>
    <w:lvl w:ilvl="2" w:tplc="31FE5E9C" w:tentative="1">
      <w:start w:val="1"/>
      <w:numFmt w:val="bullet"/>
      <w:lvlText w:val=""/>
      <w:lvlJc w:val="left"/>
      <w:pPr>
        <w:ind w:left="2160" w:hanging="360"/>
      </w:pPr>
      <w:rPr>
        <w:rFonts w:ascii="Wingdings" w:hAnsi="Wingdings" w:hint="default"/>
      </w:rPr>
    </w:lvl>
    <w:lvl w:ilvl="3" w:tplc="1BDC2472" w:tentative="1">
      <w:start w:val="1"/>
      <w:numFmt w:val="bullet"/>
      <w:lvlText w:val=""/>
      <w:lvlJc w:val="left"/>
      <w:pPr>
        <w:ind w:left="2880" w:hanging="360"/>
      </w:pPr>
      <w:rPr>
        <w:rFonts w:ascii="Symbol" w:hAnsi="Symbol" w:hint="default"/>
      </w:rPr>
    </w:lvl>
    <w:lvl w:ilvl="4" w:tplc="B6BCEC0E" w:tentative="1">
      <w:start w:val="1"/>
      <w:numFmt w:val="bullet"/>
      <w:lvlText w:val="o"/>
      <w:lvlJc w:val="left"/>
      <w:pPr>
        <w:ind w:left="3600" w:hanging="360"/>
      </w:pPr>
      <w:rPr>
        <w:rFonts w:ascii="Courier New" w:hAnsi="Courier New" w:cs="Courier New" w:hint="default"/>
      </w:rPr>
    </w:lvl>
    <w:lvl w:ilvl="5" w:tplc="78D61DA8" w:tentative="1">
      <w:start w:val="1"/>
      <w:numFmt w:val="bullet"/>
      <w:lvlText w:val=""/>
      <w:lvlJc w:val="left"/>
      <w:pPr>
        <w:ind w:left="4320" w:hanging="360"/>
      </w:pPr>
      <w:rPr>
        <w:rFonts w:ascii="Wingdings" w:hAnsi="Wingdings" w:hint="default"/>
      </w:rPr>
    </w:lvl>
    <w:lvl w:ilvl="6" w:tplc="2F84391A" w:tentative="1">
      <w:start w:val="1"/>
      <w:numFmt w:val="bullet"/>
      <w:lvlText w:val=""/>
      <w:lvlJc w:val="left"/>
      <w:pPr>
        <w:ind w:left="5040" w:hanging="360"/>
      </w:pPr>
      <w:rPr>
        <w:rFonts w:ascii="Symbol" w:hAnsi="Symbol" w:hint="default"/>
      </w:rPr>
    </w:lvl>
    <w:lvl w:ilvl="7" w:tplc="2708B7B4" w:tentative="1">
      <w:start w:val="1"/>
      <w:numFmt w:val="bullet"/>
      <w:lvlText w:val="o"/>
      <w:lvlJc w:val="left"/>
      <w:pPr>
        <w:ind w:left="5760" w:hanging="360"/>
      </w:pPr>
      <w:rPr>
        <w:rFonts w:ascii="Courier New" w:hAnsi="Courier New" w:cs="Courier New" w:hint="default"/>
      </w:rPr>
    </w:lvl>
    <w:lvl w:ilvl="8" w:tplc="F0D0DB2E" w:tentative="1">
      <w:start w:val="1"/>
      <w:numFmt w:val="bullet"/>
      <w:lvlText w:val=""/>
      <w:lvlJc w:val="left"/>
      <w:pPr>
        <w:ind w:left="6480" w:hanging="360"/>
      </w:pPr>
      <w:rPr>
        <w:rFonts w:ascii="Wingdings" w:hAnsi="Wingdings" w:hint="default"/>
      </w:rPr>
    </w:lvl>
  </w:abstractNum>
  <w:abstractNum w:abstractNumId="11" w15:restartNumberingAfterBreak="0">
    <w:nsid w:val="728D5D24"/>
    <w:multiLevelType w:val="hybridMultilevel"/>
    <w:tmpl w:val="CEB4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8348B"/>
    <w:multiLevelType w:val="hybridMultilevel"/>
    <w:tmpl w:val="CDC0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2765B"/>
    <w:multiLevelType w:val="hybridMultilevel"/>
    <w:tmpl w:val="C338C2AC"/>
    <w:lvl w:ilvl="0" w:tplc="A0A68202">
      <w:start w:val="1"/>
      <w:numFmt w:val="bullet"/>
      <w:lvlText w:val=""/>
      <w:lvlJc w:val="left"/>
      <w:pPr>
        <w:ind w:left="720" w:hanging="360"/>
      </w:pPr>
      <w:rPr>
        <w:rFonts w:ascii="Symbol" w:hAnsi="Symbol" w:hint="default"/>
      </w:rPr>
    </w:lvl>
    <w:lvl w:ilvl="1" w:tplc="22602C44" w:tentative="1">
      <w:start w:val="1"/>
      <w:numFmt w:val="bullet"/>
      <w:lvlText w:val="o"/>
      <w:lvlJc w:val="left"/>
      <w:pPr>
        <w:ind w:left="1440" w:hanging="360"/>
      </w:pPr>
      <w:rPr>
        <w:rFonts w:ascii="Courier New" w:hAnsi="Courier New" w:cs="Courier New" w:hint="default"/>
      </w:rPr>
    </w:lvl>
    <w:lvl w:ilvl="2" w:tplc="A3020BE8" w:tentative="1">
      <w:start w:val="1"/>
      <w:numFmt w:val="bullet"/>
      <w:lvlText w:val=""/>
      <w:lvlJc w:val="left"/>
      <w:pPr>
        <w:ind w:left="2160" w:hanging="360"/>
      </w:pPr>
      <w:rPr>
        <w:rFonts w:ascii="Wingdings" w:hAnsi="Wingdings" w:hint="default"/>
      </w:rPr>
    </w:lvl>
    <w:lvl w:ilvl="3" w:tplc="0F660068" w:tentative="1">
      <w:start w:val="1"/>
      <w:numFmt w:val="bullet"/>
      <w:lvlText w:val=""/>
      <w:lvlJc w:val="left"/>
      <w:pPr>
        <w:ind w:left="2880" w:hanging="360"/>
      </w:pPr>
      <w:rPr>
        <w:rFonts w:ascii="Symbol" w:hAnsi="Symbol" w:hint="default"/>
      </w:rPr>
    </w:lvl>
    <w:lvl w:ilvl="4" w:tplc="13CCF49A" w:tentative="1">
      <w:start w:val="1"/>
      <w:numFmt w:val="bullet"/>
      <w:lvlText w:val="o"/>
      <w:lvlJc w:val="left"/>
      <w:pPr>
        <w:ind w:left="3600" w:hanging="360"/>
      </w:pPr>
      <w:rPr>
        <w:rFonts w:ascii="Courier New" w:hAnsi="Courier New" w:cs="Courier New" w:hint="default"/>
      </w:rPr>
    </w:lvl>
    <w:lvl w:ilvl="5" w:tplc="624431D8" w:tentative="1">
      <w:start w:val="1"/>
      <w:numFmt w:val="bullet"/>
      <w:lvlText w:val=""/>
      <w:lvlJc w:val="left"/>
      <w:pPr>
        <w:ind w:left="4320" w:hanging="360"/>
      </w:pPr>
      <w:rPr>
        <w:rFonts w:ascii="Wingdings" w:hAnsi="Wingdings" w:hint="default"/>
      </w:rPr>
    </w:lvl>
    <w:lvl w:ilvl="6" w:tplc="744C138E" w:tentative="1">
      <w:start w:val="1"/>
      <w:numFmt w:val="bullet"/>
      <w:lvlText w:val=""/>
      <w:lvlJc w:val="left"/>
      <w:pPr>
        <w:ind w:left="5040" w:hanging="360"/>
      </w:pPr>
      <w:rPr>
        <w:rFonts w:ascii="Symbol" w:hAnsi="Symbol" w:hint="default"/>
      </w:rPr>
    </w:lvl>
    <w:lvl w:ilvl="7" w:tplc="6C0C8828" w:tentative="1">
      <w:start w:val="1"/>
      <w:numFmt w:val="bullet"/>
      <w:lvlText w:val="o"/>
      <w:lvlJc w:val="left"/>
      <w:pPr>
        <w:ind w:left="5760" w:hanging="360"/>
      </w:pPr>
      <w:rPr>
        <w:rFonts w:ascii="Courier New" w:hAnsi="Courier New" w:cs="Courier New" w:hint="default"/>
      </w:rPr>
    </w:lvl>
    <w:lvl w:ilvl="8" w:tplc="0B4A63BE"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3"/>
  </w:num>
  <w:num w:numId="6">
    <w:abstractNumId w:val="7"/>
  </w:num>
  <w:num w:numId="7">
    <w:abstractNumId w:val="5"/>
  </w:num>
  <w:num w:numId="8">
    <w:abstractNumId w:val="2"/>
  </w:num>
  <w:num w:numId="9">
    <w:abstractNumId w:val="6"/>
  </w:num>
  <w:num w:numId="10">
    <w:abstractNumId w:val="4"/>
  </w:num>
  <w:num w:numId="11">
    <w:abstractNumId w:val="13"/>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EB"/>
    <w:rsid w:val="00133768"/>
    <w:rsid w:val="00155780"/>
    <w:rsid w:val="002712A7"/>
    <w:rsid w:val="00443F39"/>
    <w:rsid w:val="00533789"/>
    <w:rsid w:val="005E53CE"/>
    <w:rsid w:val="006A644B"/>
    <w:rsid w:val="007C532E"/>
    <w:rsid w:val="0087424F"/>
    <w:rsid w:val="00906A15"/>
    <w:rsid w:val="00A1054F"/>
    <w:rsid w:val="00A25AB9"/>
    <w:rsid w:val="00A767EB"/>
    <w:rsid w:val="00AD03ED"/>
    <w:rsid w:val="00AD7D7A"/>
    <w:rsid w:val="00BF68A7"/>
    <w:rsid w:val="00CC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915B5"/>
  <w15:docId w15:val="{7542F542-0522-4094-A066-E8F8C9F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29"/>
    <w:pPr>
      <w:spacing w:after="200" w:line="276" w:lineRule="auto"/>
    </w:pPr>
    <w:rPr>
      <w:sz w:val="24"/>
      <w:szCs w:val="22"/>
      <w:lang w:eastAsia="en-US"/>
    </w:rPr>
  </w:style>
  <w:style w:type="paragraph" w:styleId="Heading1">
    <w:name w:val="heading 1"/>
    <w:basedOn w:val="Normal"/>
    <w:next w:val="Normal"/>
    <w:link w:val="Heading1Char"/>
    <w:uiPriority w:val="9"/>
    <w:qFormat/>
    <w:rsid w:val="002712A7"/>
    <w:pPr>
      <w:keepNext/>
      <w:keepLines/>
      <w:spacing w:after="120" w:line="240" w:lineRule="auto"/>
      <w:outlineLvl w:val="0"/>
    </w:pPr>
    <w:rPr>
      <w:rFonts w:eastAsia="Times New Roman"/>
      <w:b/>
      <w:bCs/>
      <w:color w:val="403152"/>
      <w:sz w:val="28"/>
      <w:szCs w:val="28"/>
    </w:rPr>
  </w:style>
  <w:style w:type="paragraph" w:styleId="Heading2">
    <w:name w:val="heading 2"/>
    <w:basedOn w:val="Normal"/>
    <w:next w:val="Normal"/>
    <w:link w:val="Heading2Char"/>
    <w:uiPriority w:val="9"/>
    <w:unhideWhenUsed/>
    <w:qFormat/>
    <w:rsid w:val="00B7446D"/>
    <w:pPr>
      <w:keepNext/>
      <w:keepLines/>
      <w:spacing w:after="120" w:line="240" w:lineRule="auto"/>
      <w:outlineLvl w:val="1"/>
    </w:pPr>
    <w:rPr>
      <w:rFonts w:eastAsia="Times New Roman"/>
      <w:b/>
      <w:bCs/>
      <w:color w:val="5F49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2202971msonormal">
    <w:name w:val="yiv352202971msonormal"/>
    <w:basedOn w:val="Normal"/>
    <w:rsid w:val="007E788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link w:val="Heading1"/>
    <w:uiPriority w:val="9"/>
    <w:rsid w:val="002712A7"/>
    <w:rPr>
      <w:rFonts w:eastAsia="Times New Roman"/>
      <w:b/>
      <w:bCs/>
      <w:color w:val="403152"/>
      <w:sz w:val="28"/>
      <w:szCs w:val="28"/>
      <w:lang w:eastAsia="en-US"/>
    </w:rPr>
  </w:style>
  <w:style w:type="character" w:customStyle="1" w:styleId="Heading2Char">
    <w:name w:val="Heading 2 Char"/>
    <w:link w:val="Heading2"/>
    <w:uiPriority w:val="9"/>
    <w:rsid w:val="00B7446D"/>
    <w:rPr>
      <w:rFonts w:eastAsia="Times New Roman"/>
      <w:b/>
      <w:bCs/>
      <w:color w:val="5F497A"/>
      <w:sz w:val="24"/>
      <w:szCs w:val="26"/>
      <w:lang w:eastAsia="en-US"/>
    </w:rPr>
  </w:style>
  <w:style w:type="table" w:styleId="TableGrid">
    <w:name w:val="Table Grid"/>
    <w:basedOn w:val="TableNormal"/>
    <w:uiPriority w:val="39"/>
    <w:rsid w:val="00BF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002"/>
  </w:style>
  <w:style w:type="paragraph" w:styleId="Footer">
    <w:name w:val="footer"/>
    <w:basedOn w:val="Normal"/>
    <w:link w:val="FooterChar"/>
    <w:uiPriority w:val="99"/>
    <w:unhideWhenUsed/>
    <w:rsid w:val="005A3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002"/>
  </w:style>
  <w:style w:type="paragraph" w:styleId="BodyTextIndent">
    <w:name w:val="Body Text Indent"/>
    <w:basedOn w:val="Normal"/>
    <w:link w:val="BodyTextIndentChar"/>
    <w:rsid w:val="005A3002"/>
    <w:pPr>
      <w:spacing w:after="0" w:line="240" w:lineRule="auto"/>
      <w:ind w:left="2880" w:hanging="2880"/>
    </w:pPr>
    <w:rPr>
      <w:rFonts w:eastAsia="Times New Roman" w:cs="Arial"/>
      <w:b/>
      <w:color w:val="000080"/>
      <w:sz w:val="28"/>
      <w:szCs w:val="28"/>
    </w:rPr>
  </w:style>
  <w:style w:type="character" w:customStyle="1" w:styleId="BodyTextIndentChar">
    <w:name w:val="Body Text Indent Char"/>
    <w:link w:val="BodyTextIndent"/>
    <w:rsid w:val="005A3002"/>
    <w:rPr>
      <w:rFonts w:ascii="Arial" w:eastAsia="Times New Roman" w:hAnsi="Arial" w:cs="Arial"/>
      <w:b/>
      <w:color w:val="000080"/>
      <w:sz w:val="28"/>
      <w:szCs w:val="28"/>
    </w:rPr>
  </w:style>
  <w:style w:type="paragraph" w:styleId="ListParagraph">
    <w:name w:val="List Paragraph"/>
    <w:basedOn w:val="Normal"/>
    <w:uiPriority w:val="34"/>
    <w:qFormat/>
    <w:rsid w:val="00EC07C8"/>
    <w:pPr>
      <w:ind w:left="720"/>
      <w:contextualSpacing/>
    </w:pPr>
  </w:style>
  <w:style w:type="paragraph" w:styleId="BalloonText">
    <w:name w:val="Balloon Text"/>
    <w:basedOn w:val="Normal"/>
    <w:link w:val="BalloonTextChar"/>
    <w:uiPriority w:val="99"/>
    <w:semiHidden/>
    <w:unhideWhenUsed/>
    <w:rsid w:val="00AA4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F4A"/>
    <w:rPr>
      <w:rFonts w:ascii="Tahoma" w:hAnsi="Tahoma" w:cs="Tahoma"/>
      <w:sz w:val="16"/>
      <w:szCs w:val="16"/>
    </w:rPr>
  </w:style>
  <w:style w:type="paragraph" w:customStyle="1" w:styleId="LearningOutcome">
    <w:name w:val="Learning Outcome"/>
    <w:basedOn w:val="Normal"/>
    <w:rsid w:val="000437F0"/>
    <w:pPr>
      <w:numPr>
        <w:numId w:val="2"/>
      </w:numPr>
      <w:spacing w:after="0" w:line="240" w:lineRule="auto"/>
    </w:pPr>
    <w:rPr>
      <w:rFonts w:eastAsia="Times New Roman" w:cs="Arial"/>
      <w:color w:val="000080"/>
      <w:sz w:val="22"/>
    </w:rPr>
  </w:style>
  <w:style w:type="paragraph" w:customStyle="1" w:styleId="AssessmentCriteria">
    <w:name w:val="Assessment Criteria"/>
    <w:basedOn w:val="Normal"/>
    <w:rsid w:val="000437F0"/>
    <w:pPr>
      <w:numPr>
        <w:ilvl w:val="1"/>
        <w:numId w:val="2"/>
      </w:numPr>
      <w:tabs>
        <w:tab w:val="clear" w:pos="792"/>
      </w:tabs>
      <w:spacing w:after="0" w:line="240" w:lineRule="auto"/>
      <w:ind w:left="432"/>
    </w:pPr>
    <w:rPr>
      <w:rFonts w:eastAsia="Times New Roman" w:cs="Arial"/>
      <w:color w:val="000080"/>
      <w:sz w:val="22"/>
    </w:rPr>
  </w:style>
  <w:style w:type="character" w:styleId="Hyperlink">
    <w:name w:val="Hyperlink"/>
    <w:uiPriority w:val="99"/>
    <w:unhideWhenUsed/>
    <w:rsid w:val="00E25C8A"/>
    <w:rPr>
      <w:color w:val="0000FF"/>
      <w:u w:val="single"/>
    </w:rPr>
  </w:style>
  <w:style w:type="character" w:customStyle="1" w:styleId="UnresolvedMention1">
    <w:name w:val="Unresolved Mention1"/>
    <w:uiPriority w:val="99"/>
    <w:semiHidden/>
    <w:unhideWhenUsed/>
    <w:rsid w:val="00F07634"/>
    <w:rPr>
      <w:color w:val="605E5C"/>
      <w:shd w:val="clear" w:color="auto" w:fill="E1DFDD"/>
    </w:rPr>
  </w:style>
  <w:style w:type="paragraph" w:styleId="NoSpacing">
    <w:name w:val="No Spacing"/>
    <w:uiPriority w:val="1"/>
    <w:qFormat/>
    <w:rsid w:val="001F29E4"/>
    <w:rPr>
      <w:sz w:val="24"/>
      <w:szCs w:val="22"/>
      <w:lang w:eastAsia="en-US"/>
    </w:rPr>
  </w:style>
  <w:style w:type="paragraph" w:customStyle="1" w:styleId="Default">
    <w:name w:val="Default"/>
    <w:rsid w:val="008E625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029D0"/>
    <w:rPr>
      <w:sz w:val="16"/>
      <w:szCs w:val="16"/>
    </w:rPr>
  </w:style>
  <w:style w:type="paragraph" w:styleId="CommentText">
    <w:name w:val="annotation text"/>
    <w:basedOn w:val="Normal"/>
    <w:link w:val="CommentTextChar"/>
    <w:uiPriority w:val="99"/>
    <w:semiHidden/>
    <w:unhideWhenUsed/>
    <w:rsid w:val="006029D0"/>
    <w:pPr>
      <w:spacing w:line="240" w:lineRule="auto"/>
    </w:pPr>
    <w:rPr>
      <w:sz w:val="20"/>
      <w:szCs w:val="20"/>
    </w:rPr>
  </w:style>
  <w:style w:type="character" w:customStyle="1" w:styleId="CommentTextChar">
    <w:name w:val="Comment Text Char"/>
    <w:basedOn w:val="DefaultParagraphFont"/>
    <w:link w:val="CommentText"/>
    <w:uiPriority w:val="99"/>
    <w:semiHidden/>
    <w:rsid w:val="006029D0"/>
    <w:rPr>
      <w:lang w:eastAsia="en-US"/>
    </w:rPr>
  </w:style>
  <w:style w:type="paragraph" w:styleId="CommentSubject">
    <w:name w:val="annotation subject"/>
    <w:basedOn w:val="CommentText"/>
    <w:next w:val="CommentText"/>
    <w:link w:val="CommentSubjectChar"/>
    <w:uiPriority w:val="99"/>
    <w:semiHidden/>
    <w:unhideWhenUsed/>
    <w:rsid w:val="006029D0"/>
    <w:rPr>
      <w:b/>
      <w:bCs/>
    </w:rPr>
  </w:style>
  <w:style w:type="character" w:customStyle="1" w:styleId="CommentSubjectChar">
    <w:name w:val="Comment Subject Char"/>
    <w:basedOn w:val="CommentTextChar"/>
    <w:link w:val="CommentSubject"/>
    <w:uiPriority w:val="99"/>
    <w:semiHidden/>
    <w:rsid w:val="006029D0"/>
    <w:rPr>
      <w:b/>
      <w:bCs/>
      <w:lang w:eastAsia="en-US"/>
    </w:rPr>
  </w:style>
  <w:style w:type="character" w:styleId="FollowedHyperlink">
    <w:name w:val="FollowedHyperlink"/>
    <w:basedOn w:val="DefaultParagraphFont"/>
    <w:uiPriority w:val="99"/>
    <w:semiHidden/>
    <w:unhideWhenUsed/>
    <w:rsid w:val="00814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wards.org.uk/privac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penawards.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DDA7-5157-4749-8F55-C5295610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Hynes</dc:creator>
  <cp:lastModifiedBy>Richard Spencer</cp:lastModifiedBy>
  <cp:revision>2</cp:revision>
  <cp:lastPrinted>2018-03-26T10:41:00Z</cp:lastPrinted>
  <dcterms:created xsi:type="dcterms:W3CDTF">2021-04-29T14:54:00Z</dcterms:created>
  <dcterms:modified xsi:type="dcterms:W3CDTF">2021-04-29T14:54:00Z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ateNow">
    <vt:filetime>2021-03-19T00:00:00Z</vt:filetime>
  </property>
  <property fmtid="{D5CDD505-2E9C-101B-9397-08002B2CF9AE}" pid="4" name="Q_DocumentID">
    <vt:i4>5904806</vt:i4>
  </property>
  <property fmtid="{D5CDD505-2E9C-101B-9397-08002B2CF9AE}" pid="5" name="Q_DocumentTitle">
    <vt:lpwstr>Assessment Adaptation and Unit Amendment Form - Ofqual Regulated</vt:lpwstr>
  </property>
  <property fmtid="{D5CDD505-2E9C-101B-9397-08002B2CF9AE}" pid="6" name="Q_OrganisationAddressLine1">
    <vt:lpwstr/>
  </property>
  <property fmtid="{D5CDD505-2E9C-101B-9397-08002B2CF9AE}" pid="7" name="Q_OrganisationAddressLine2">
    <vt:lpwstr/>
  </property>
  <property fmtid="{D5CDD505-2E9C-101B-9397-08002B2CF9AE}" pid="8" name="Q_OrganisationAddressLine3">
    <vt:lpwstr/>
  </property>
  <property fmtid="{D5CDD505-2E9C-101B-9397-08002B2CF9AE}" pid="9" name="Q_OrganisationAddressLine4">
    <vt:lpwstr/>
  </property>
  <property fmtid="{D5CDD505-2E9C-101B-9397-08002B2CF9AE}" pid="10" name="Q_OrganisationAddressLine5">
    <vt:lpwstr/>
  </property>
  <property fmtid="{D5CDD505-2E9C-101B-9397-08002B2CF9AE}" pid="11" name="Q_OrganisationCountry">
    <vt:lpwstr/>
  </property>
  <property fmtid="{D5CDD505-2E9C-101B-9397-08002B2CF9AE}" pid="12" name="Q_OrganisationExpiryDate">
    <vt:lpwstr/>
  </property>
  <property fmtid="{D5CDD505-2E9C-101B-9397-08002B2CF9AE}" pid="13" name="Q_OrganisationID">
    <vt:lpwstr/>
  </property>
  <property fmtid="{D5CDD505-2E9C-101B-9397-08002B2CF9AE}" pid="14" name="Q_OrganisationName">
    <vt:lpwstr/>
  </property>
  <property fmtid="{D5CDD505-2E9C-101B-9397-08002B2CF9AE}" pid="15" name="Q_OrganisationPostCode">
    <vt:lpwstr/>
  </property>
  <property fmtid="{D5CDD505-2E9C-101B-9397-08002B2CF9AE}" pid="16" name="Q_OrganisationSite">
    <vt:lpwstr/>
  </property>
  <property fmtid="{D5CDD505-2E9C-101B-9397-08002B2CF9AE}" pid="17" name="Q_OrganisationType">
    <vt:lpwstr/>
  </property>
  <property fmtid="{D5CDD505-2E9C-101B-9397-08002B2CF9AE}" pid="18" name="Q_OrganisationUKPRN">
    <vt:lpwstr/>
  </property>
  <property fmtid="{D5CDD505-2E9C-101B-9397-08002B2CF9AE}" pid="19" name="Q_PersonAlternativeID">
    <vt:lpwstr/>
  </property>
  <property fmtid="{D5CDD505-2E9C-101B-9397-08002B2CF9AE}" pid="20" name="Q_PersonForename">
    <vt:lpwstr/>
  </property>
  <property fmtid="{D5CDD505-2E9C-101B-9397-08002B2CF9AE}" pid="21" name="Q_PersonID">
    <vt:lpwstr/>
  </property>
  <property fmtid="{D5CDD505-2E9C-101B-9397-08002B2CF9AE}" pid="22" name="Q_PersonNINO">
    <vt:lpwstr/>
  </property>
  <property fmtid="{D5CDD505-2E9C-101B-9397-08002B2CF9AE}" pid="23" name="Q_PersonPrefAddressLine1">
    <vt:lpwstr/>
  </property>
  <property fmtid="{D5CDD505-2E9C-101B-9397-08002B2CF9AE}" pid="24" name="Q_PersonPrefAddressLine2">
    <vt:lpwstr/>
  </property>
  <property fmtid="{D5CDD505-2E9C-101B-9397-08002B2CF9AE}" pid="25" name="Q_PersonPrefAddressLine3">
    <vt:lpwstr/>
  </property>
  <property fmtid="{D5CDD505-2E9C-101B-9397-08002B2CF9AE}" pid="26" name="Q_PersonPrefAddressLine4">
    <vt:lpwstr/>
  </property>
  <property fmtid="{D5CDD505-2E9C-101B-9397-08002B2CF9AE}" pid="27" name="Q_PersonPrefAddressLine5">
    <vt:lpwstr/>
  </property>
  <property fmtid="{D5CDD505-2E9C-101B-9397-08002B2CF9AE}" pid="28" name="Q_PersonPrefeMail1">
    <vt:lpwstr/>
  </property>
  <property fmtid="{D5CDD505-2E9C-101B-9397-08002B2CF9AE}" pid="29" name="Q_PersonPrefeMail2">
    <vt:lpwstr/>
  </property>
  <property fmtid="{D5CDD505-2E9C-101B-9397-08002B2CF9AE}" pid="30" name="Q_PersonPrefFax">
    <vt:lpwstr/>
  </property>
  <property fmtid="{D5CDD505-2E9C-101B-9397-08002B2CF9AE}" pid="31" name="Q_PersonPrefPhone1">
    <vt:lpwstr/>
  </property>
  <property fmtid="{D5CDD505-2E9C-101B-9397-08002B2CF9AE}" pid="32" name="Q_PersonPrefPhone2">
    <vt:lpwstr/>
  </property>
  <property fmtid="{D5CDD505-2E9C-101B-9397-08002B2CF9AE}" pid="33" name="Q_PersonPrefPostCode">
    <vt:lpwstr/>
  </property>
  <property fmtid="{D5CDD505-2E9C-101B-9397-08002B2CF9AE}" pid="34" name="Q_PersonPrefSiteName">
    <vt:lpwstr/>
  </property>
  <property fmtid="{D5CDD505-2E9C-101B-9397-08002B2CF9AE}" pid="35" name="Q_PersonSurname">
    <vt:lpwstr/>
  </property>
  <property fmtid="{D5CDD505-2E9C-101B-9397-08002B2CF9AE}" pid="36" name="Q_PersonTitle">
    <vt:lpwstr/>
  </property>
  <property fmtid="{D5CDD505-2E9C-101B-9397-08002B2CF9AE}" pid="37" name="Q_ProgrammeExpiryDate">
    <vt:lpwstr/>
  </property>
  <property fmtid="{D5CDD505-2E9C-101B-9397-08002B2CF9AE}" pid="38" name="Q_ProgrammeID">
    <vt:lpwstr/>
  </property>
  <property fmtid="{D5CDD505-2E9C-101B-9397-08002B2CF9AE}" pid="39" name="Q_ProgrammeName">
    <vt:lpwstr/>
  </property>
  <property fmtid="{D5CDD505-2E9C-101B-9397-08002B2CF9AE}" pid="40" name="Q_Region">
    <vt:lpwstr/>
  </property>
  <property fmtid="{D5CDD505-2E9C-101B-9397-08002B2CF9AE}" pid="41" name="Q_UnitCredits">
    <vt:lpwstr/>
  </property>
  <property fmtid="{D5CDD505-2E9C-101B-9397-08002B2CF9AE}" pid="42" name="Q_UnitExpiryDate">
    <vt:lpwstr/>
  </property>
  <property fmtid="{D5CDD505-2E9C-101B-9397-08002B2CF9AE}" pid="43" name="Q_UnitID">
    <vt:lpwstr/>
  </property>
  <property fmtid="{D5CDD505-2E9C-101B-9397-08002B2CF9AE}" pid="44" name="Q_UnitID_ID">
    <vt:lpwstr/>
  </property>
  <property fmtid="{D5CDD505-2E9C-101B-9397-08002B2CF9AE}" pid="45" name="Q_UnitLevel">
    <vt:lpwstr/>
  </property>
  <property fmtid="{D5CDD505-2E9C-101B-9397-08002B2CF9AE}" pid="46" name="Q_UnitName">
    <vt:lpwstr/>
  </property>
  <property fmtid="{D5CDD505-2E9C-101B-9397-08002B2CF9AE}" pid="47" name="Q_UnitQCACode">
    <vt:lpwstr/>
  </property>
  <property fmtid="{D5CDD505-2E9C-101B-9397-08002B2CF9AE}" pid="48" name="Q_UnitRecognitionDate">
    <vt:lpwstr/>
  </property>
</Properties>
</file>